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0C8EA2E7" w:rsidR="00E013B9" w:rsidRDefault="56CD327E" w:rsidP="67328C0F">
      <w:pPr>
        <w:rPr>
          <w:b/>
          <w:bCs/>
          <w:sz w:val="28"/>
          <w:szCs w:val="28"/>
        </w:rPr>
      </w:pPr>
      <w:r w:rsidRPr="67328C0F">
        <w:rPr>
          <w:b/>
          <w:bCs/>
          <w:sz w:val="28"/>
          <w:szCs w:val="28"/>
        </w:rPr>
        <w:t>Checklista introduktion ny chef</w:t>
      </w:r>
    </w:p>
    <w:p w14:paraId="0DDB9719" w14:textId="260888F2" w:rsidR="67328C0F" w:rsidRDefault="67328C0F" w:rsidP="67328C0F"/>
    <w:p w14:paraId="5A04DDD3" w14:textId="692BF869" w:rsidR="706EB730" w:rsidRDefault="706EB730" w:rsidP="67328C0F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67328C0F">
        <w:rPr>
          <w:rFonts w:ascii="Calibri" w:eastAsia="Calibri" w:hAnsi="Calibri" w:cs="Calibri"/>
          <w:sz w:val="28"/>
          <w:szCs w:val="28"/>
        </w:rPr>
        <w:t xml:space="preserve">Del 1 - </w:t>
      </w:r>
      <w:r w:rsidR="6CAFAD3C" w:rsidRPr="67328C0F">
        <w:rPr>
          <w:rFonts w:ascii="Calibri" w:eastAsia="Calibri" w:hAnsi="Calibri" w:cs="Calibri"/>
          <w:sz w:val="28"/>
          <w:szCs w:val="28"/>
        </w:rPr>
        <w:t>Före tillträdesdagen</w:t>
      </w:r>
    </w:p>
    <w:p w14:paraId="1D1E69AE" w14:textId="59451BB8" w:rsidR="551A580B" w:rsidRDefault="551A580B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="4A4F015B" w:rsidRPr="67328C0F">
        <w:rPr>
          <w:rFonts w:ascii="Calibri" w:eastAsia="Calibri" w:hAnsi="Calibri" w:cs="Calibri"/>
          <w:sz w:val="20"/>
          <w:szCs w:val="20"/>
        </w:rPr>
        <w:t>Upprätta</w:t>
      </w:r>
      <w:proofErr w:type="gramEnd"/>
      <w:r w:rsidR="4A4F015B" w:rsidRPr="67328C0F">
        <w:rPr>
          <w:rFonts w:ascii="Calibri" w:eastAsia="Calibri" w:hAnsi="Calibri" w:cs="Calibri"/>
          <w:sz w:val="20"/>
          <w:szCs w:val="20"/>
        </w:rPr>
        <w:t xml:space="preserve"> anställningsavtal och överenskommelse om målstyrd arbetstid</w:t>
      </w:r>
    </w:p>
    <w:p w14:paraId="4869F92A" w14:textId="0BC6BD06" w:rsidR="551A580B" w:rsidRDefault="551A580B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Informera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berörda om nyanställningen.</w:t>
      </w:r>
    </w:p>
    <w:p w14:paraId="16D03C30" w14:textId="33641583" w:rsidR="551A580B" w:rsidRDefault="551A580B" w:rsidP="67328C0F">
      <w:r w:rsidRPr="50B4FE5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50B4FE5F">
        <w:rPr>
          <w:rFonts w:ascii="Calibri" w:eastAsia="Calibri" w:hAnsi="Calibri" w:cs="Calibri"/>
          <w:sz w:val="18"/>
          <w:szCs w:val="18"/>
        </w:rPr>
        <w:t xml:space="preserve">  </w:t>
      </w:r>
      <w:r w:rsidRPr="50B4FE5F">
        <w:rPr>
          <w:rFonts w:ascii="Calibri" w:eastAsia="Calibri" w:hAnsi="Calibri" w:cs="Calibri"/>
          <w:sz w:val="20"/>
          <w:szCs w:val="20"/>
        </w:rPr>
        <w:t xml:space="preserve"> Gör en beställning av e-postadress </w:t>
      </w:r>
      <w:r w:rsidR="678AC942" w:rsidRPr="50B4FE5F">
        <w:rPr>
          <w:rFonts w:ascii="Calibri" w:eastAsia="Calibri" w:hAnsi="Calibri" w:cs="Calibri"/>
          <w:sz w:val="20"/>
          <w:szCs w:val="20"/>
        </w:rPr>
        <w:t xml:space="preserve">här </w:t>
      </w:r>
      <w:hyperlink r:id="rId8" w:anchor="h_01F9BZNMQ232HQXC4946NAPT07">
        <w:r w:rsidR="2868E24D" w:rsidRPr="50B4FE5F">
          <w:rPr>
            <w:rStyle w:val="Hyperlnk"/>
            <w:rFonts w:ascii="Calibri" w:eastAsia="Calibri" w:hAnsi="Calibri" w:cs="Calibri"/>
            <w:sz w:val="20"/>
            <w:szCs w:val="20"/>
          </w:rPr>
          <w:t xml:space="preserve">Mejl för kretsen: </w:t>
        </w:r>
        <w:proofErr w:type="spellStart"/>
        <w:r w:rsidR="2868E24D" w:rsidRPr="50B4FE5F">
          <w:rPr>
            <w:rStyle w:val="Hyperlnk"/>
            <w:rFonts w:ascii="Calibri" w:eastAsia="Calibri" w:hAnsi="Calibri" w:cs="Calibri"/>
            <w:sz w:val="20"/>
            <w:szCs w:val="20"/>
          </w:rPr>
          <w:t>redcross</w:t>
        </w:r>
        <w:proofErr w:type="spellEnd"/>
        <w:r w:rsidR="2868E24D" w:rsidRPr="50B4FE5F">
          <w:rPr>
            <w:rStyle w:val="Hyperlnk"/>
            <w:rFonts w:ascii="Calibri" w:eastAsia="Calibri" w:hAnsi="Calibri" w:cs="Calibri"/>
            <w:sz w:val="20"/>
            <w:szCs w:val="20"/>
          </w:rPr>
          <w:t>-mejladress och Outlook – Kunskapsbanken (rodakorset.se)</w:t>
        </w:r>
      </w:hyperlink>
    </w:p>
    <w:p w14:paraId="685D2A7C" w14:textId="7BA24BBD" w:rsidR="551A580B" w:rsidRDefault="551A580B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</w:t>
      </w: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  <w:r w:rsidR="52A934BD" w:rsidRPr="67328C0F">
        <w:rPr>
          <w:rFonts w:ascii="Calibri" w:eastAsia="Calibri" w:hAnsi="Calibri" w:cs="Calibri"/>
          <w:sz w:val="20"/>
          <w:szCs w:val="20"/>
        </w:rPr>
        <w:t>Ombesörj</w:t>
      </w:r>
      <w:proofErr w:type="gramEnd"/>
      <w:r w:rsidR="52A934BD" w:rsidRPr="67328C0F">
        <w:rPr>
          <w:rFonts w:ascii="Calibri" w:eastAsia="Calibri" w:hAnsi="Calibri" w:cs="Calibri"/>
          <w:sz w:val="20"/>
          <w:szCs w:val="20"/>
        </w:rPr>
        <w:t xml:space="preserve"> telefon, dator och eventuella tillbehör.</w:t>
      </w: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</w:p>
    <w:p w14:paraId="2D2FA0B3" w14:textId="1AA4280E" w:rsidR="551A580B" w:rsidRDefault="551A580B" w:rsidP="67328C0F">
      <w:pPr>
        <w:rPr>
          <w:rFonts w:ascii="Calibri" w:eastAsia="Calibri" w:hAnsi="Calibri" w:cs="Calibri"/>
          <w:sz w:val="20"/>
          <w:szCs w:val="20"/>
        </w:rPr>
      </w:pPr>
      <w:proofErr w:type="gramStart"/>
      <w:r w:rsidRPr="50B4FE5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50B4FE5F">
        <w:rPr>
          <w:rFonts w:ascii="Calibri" w:eastAsia="Calibri" w:hAnsi="Calibri" w:cs="Calibri"/>
          <w:sz w:val="18"/>
          <w:szCs w:val="18"/>
        </w:rPr>
        <w:t xml:space="preserve">  </w:t>
      </w:r>
      <w:r w:rsidR="7C65550B" w:rsidRPr="50B4FE5F">
        <w:rPr>
          <w:rFonts w:ascii="Calibri" w:eastAsia="Calibri" w:hAnsi="Calibri" w:cs="Calibri"/>
          <w:sz w:val="20"/>
          <w:szCs w:val="20"/>
        </w:rPr>
        <w:t>Ordna</w:t>
      </w:r>
      <w:proofErr w:type="gramEnd"/>
      <w:r w:rsidR="7C65550B" w:rsidRPr="50B4FE5F">
        <w:rPr>
          <w:rFonts w:ascii="Calibri" w:eastAsia="Calibri" w:hAnsi="Calibri" w:cs="Calibri"/>
          <w:sz w:val="20"/>
          <w:szCs w:val="20"/>
        </w:rPr>
        <w:t xml:space="preserve"> inloggningar till de s</w:t>
      </w:r>
      <w:r w:rsidR="1D971495" w:rsidRPr="50B4FE5F">
        <w:rPr>
          <w:rFonts w:ascii="Calibri" w:eastAsia="Calibri" w:hAnsi="Calibri" w:cs="Calibri"/>
          <w:sz w:val="20"/>
          <w:szCs w:val="20"/>
        </w:rPr>
        <w:t>ystem som används (ekonomisystem,</w:t>
      </w:r>
      <w:r w:rsidR="18B432B0" w:rsidRPr="50B4FE5F">
        <w:rPr>
          <w:rFonts w:ascii="Calibri" w:eastAsia="Calibri" w:hAnsi="Calibri" w:cs="Calibri"/>
          <w:sz w:val="20"/>
          <w:szCs w:val="20"/>
        </w:rPr>
        <w:t xml:space="preserve"> ready, </w:t>
      </w:r>
      <w:proofErr w:type="spellStart"/>
      <w:r w:rsidR="18B432B0" w:rsidRPr="50B4FE5F">
        <w:rPr>
          <w:rFonts w:ascii="Calibri" w:eastAsia="Calibri" w:hAnsi="Calibri" w:cs="Calibri"/>
          <w:sz w:val="20"/>
          <w:szCs w:val="20"/>
        </w:rPr>
        <w:t>ev</w:t>
      </w:r>
      <w:proofErr w:type="spellEnd"/>
      <w:r w:rsidR="2628A5B8" w:rsidRPr="50B4FE5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2628A5B8" w:rsidRPr="50B4FE5F">
        <w:rPr>
          <w:rFonts w:ascii="Calibri" w:eastAsia="Calibri" w:hAnsi="Calibri" w:cs="Calibri"/>
          <w:sz w:val="20"/>
          <w:szCs w:val="20"/>
        </w:rPr>
        <w:t>office</w:t>
      </w:r>
      <w:proofErr w:type="spellEnd"/>
      <w:r w:rsidR="2628A5B8" w:rsidRPr="50B4FE5F">
        <w:rPr>
          <w:rFonts w:ascii="Calibri" w:eastAsia="Calibri" w:hAnsi="Calibri" w:cs="Calibri"/>
          <w:sz w:val="20"/>
          <w:szCs w:val="20"/>
        </w:rPr>
        <w:t xml:space="preserve"> 365</w:t>
      </w:r>
      <w:r w:rsidR="38F823EB" w:rsidRPr="50B4FE5F">
        <w:rPr>
          <w:rFonts w:ascii="Calibri" w:eastAsia="Calibri" w:hAnsi="Calibri" w:cs="Calibri"/>
          <w:sz w:val="20"/>
          <w:szCs w:val="20"/>
        </w:rPr>
        <w:t xml:space="preserve"> och</w:t>
      </w:r>
      <w:r w:rsidR="2628A5B8" w:rsidRPr="50B4FE5F">
        <w:rPr>
          <w:rFonts w:ascii="Calibri" w:eastAsia="Calibri" w:hAnsi="Calibri" w:cs="Calibri"/>
          <w:sz w:val="20"/>
          <w:szCs w:val="20"/>
        </w:rPr>
        <w:t xml:space="preserve"> teams</w:t>
      </w:r>
      <w:r w:rsidR="1D971495" w:rsidRPr="50B4FE5F">
        <w:rPr>
          <w:rFonts w:ascii="Calibri" w:eastAsia="Calibri" w:hAnsi="Calibri" w:cs="Calibri"/>
          <w:sz w:val="20"/>
          <w:szCs w:val="20"/>
        </w:rPr>
        <w:t xml:space="preserve"> m.m.)</w:t>
      </w:r>
    </w:p>
    <w:p w14:paraId="77127EB7" w14:textId="1C40281D" w:rsidR="551A580B" w:rsidRDefault="551A580B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Utse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en </w:t>
      </w:r>
      <w:r w:rsidR="1B41F296" w:rsidRPr="67328C0F">
        <w:rPr>
          <w:rFonts w:ascii="Calibri" w:eastAsia="Calibri" w:hAnsi="Calibri" w:cs="Calibri"/>
          <w:sz w:val="20"/>
          <w:szCs w:val="20"/>
        </w:rPr>
        <w:t>fadder tex ordförande</w:t>
      </w:r>
      <w:r w:rsidRPr="67328C0F">
        <w:rPr>
          <w:rFonts w:ascii="Calibri" w:eastAsia="Calibri" w:hAnsi="Calibri" w:cs="Calibri"/>
          <w:sz w:val="20"/>
          <w:szCs w:val="20"/>
        </w:rPr>
        <w:t xml:space="preserve"> och fördela arbetsuppgifter för introduktionen inom gruppen.</w:t>
      </w:r>
    </w:p>
    <w:p w14:paraId="6AD3AA3F" w14:textId="53148E85" w:rsidR="551A580B" w:rsidRDefault="551A580B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</w:t>
      </w: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  <w:r w:rsidR="6E4B6A88" w:rsidRPr="67328C0F">
        <w:rPr>
          <w:rFonts w:ascii="Calibri" w:eastAsia="Calibri" w:hAnsi="Calibri" w:cs="Calibri"/>
          <w:sz w:val="20"/>
          <w:szCs w:val="20"/>
        </w:rPr>
        <w:t>Skriv</w:t>
      </w:r>
      <w:proofErr w:type="gramEnd"/>
      <w:r w:rsidR="6E4B6A88" w:rsidRPr="67328C0F">
        <w:rPr>
          <w:rFonts w:ascii="Calibri" w:eastAsia="Calibri" w:hAnsi="Calibri" w:cs="Calibri"/>
          <w:sz w:val="20"/>
          <w:szCs w:val="20"/>
        </w:rPr>
        <w:t xml:space="preserve"> gärna ett introduktionsprogram för den första veckan med hållpunkter för när den nyanställde ska träffa medarbetare respektive ha ege</w:t>
      </w:r>
      <w:r w:rsidR="45824506" w:rsidRPr="67328C0F">
        <w:rPr>
          <w:rFonts w:ascii="Calibri" w:eastAsia="Calibri" w:hAnsi="Calibri" w:cs="Calibri"/>
          <w:sz w:val="20"/>
          <w:szCs w:val="20"/>
        </w:rPr>
        <w:t xml:space="preserve">n tid för att sätta sig in i teknik, dokument, utbildningar m.m. </w:t>
      </w: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</w:p>
    <w:p w14:paraId="285F0F64" w14:textId="08FF7F84" w:rsidR="551A580B" w:rsidRDefault="551A580B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Boka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möten med de personer som den nyanställde kommer att ha kontakt med i arbetet. Lägg in i introduktionsprogrammet.</w:t>
      </w:r>
    </w:p>
    <w:p w14:paraId="72D0DC30" w14:textId="7C0B0765" w:rsidR="551A580B" w:rsidRDefault="551A580B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Kontakta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din nya medarbetare. Dela länk till Rednet så att medarbetare vid intresse har möjlighet att börja lära känna organisationen och genomföra vissa e-kurser. Dela gärna denna checklista och introduktionsprogrammet i förväg.</w:t>
      </w:r>
    </w:p>
    <w:p w14:paraId="7885E6E7" w14:textId="0FE2294F" w:rsidR="551A580B" w:rsidRDefault="551A580B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</w:t>
      </w: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  <w:r w:rsidR="26A5A77C" w:rsidRPr="67328C0F">
        <w:rPr>
          <w:rFonts w:ascii="Calibri" w:eastAsia="Calibri" w:hAnsi="Calibri" w:cs="Calibri"/>
          <w:sz w:val="20"/>
          <w:szCs w:val="20"/>
        </w:rPr>
        <w:t>Informera</w:t>
      </w:r>
      <w:proofErr w:type="gramEnd"/>
      <w:r w:rsidR="26A5A77C" w:rsidRPr="67328C0F">
        <w:rPr>
          <w:rFonts w:ascii="Calibri" w:eastAsia="Calibri" w:hAnsi="Calibri" w:cs="Calibri"/>
          <w:sz w:val="20"/>
          <w:szCs w:val="20"/>
        </w:rPr>
        <w:t xml:space="preserve"> HR om tillsättningen så ombesörjer </w:t>
      </w:r>
      <w:r w:rsidR="3356E61E" w:rsidRPr="67328C0F">
        <w:rPr>
          <w:rFonts w:ascii="Calibri" w:eastAsia="Calibri" w:hAnsi="Calibri" w:cs="Calibri"/>
          <w:sz w:val="20"/>
          <w:szCs w:val="20"/>
        </w:rPr>
        <w:t>HR</w:t>
      </w:r>
      <w:r w:rsidR="26A5A77C" w:rsidRPr="67328C0F">
        <w:rPr>
          <w:rFonts w:ascii="Calibri" w:eastAsia="Calibri" w:hAnsi="Calibri" w:cs="Calibri"/>
          <w:sz w:val="20"/>
          <w:szCs w:val="20"/>
        </w:rPr>
        <w:t xml:space="preserve"> inbjudningar till träffar och teams-kanal d</w:t>
      </w:r>
      <w:r w:rsidR="73CCBB2C" w:rsidRPr="67328C0F">
        <w:rPr>
          <w:rFonts w:ascii="Calibri" w:eastAsia="Calibri" w:hAnsi="Calibri" w:cs="Calibri"/>
          <w:sz w:val="20"/>
          <w:szCs w:val="20"/>
        </w:rPr>
        <w:t xml:space="preserve">är samtliga anställda chefer i Svenska Röda Korset bjuds in såsom tex digital introduktion och två 2 ledarskapsträffar per år. </w:t>
      </w:r>
    </w:p>
    <w:p w14:paraId="50F2919B" w14:textId="4611987B" w:rsidR="6CAFAD3C" w:rsidRDefault="6CAFAD3C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</w:p>
    <w:p w14:paraId="63B93306" w14:textId="2D6A7D84" w:rsidR="40B5C54A" w:rsidRDefault="40B5C54A" w:rsidP="67328C0F">
      <w:pPr>
        <w:pStyle w:val="Rubrik1"/>
      </w:pPr>
      <w:r w:rsidRPr="67328C0F">
        <w:rPr>
          <w:rFonts w:ascii="Calibri" w:eastAsia="Calibri" w:hAnsi="Calibri" w:cs="Calibri"/>
          <w:color w:val="auto"/>
          <w:sz w:val="28"/>
          <w:szCs w:val="28"/>
        </w:rPr>
        <w:t>Del 2 - Första arbetsdagarna</w:t>
      </w:r>
      <w:r>
        <w:br/>
      </w:r>
      <w:r w:rsidRPr="67328C0F">
        <w:rPr>
          <w:rFonts w:ascii="Calibri" w:eastAsia="Calibri" w:hAnsi="Calibri" w:cs="Calibri"/>
          <w:sz w:val="22"/>
          <w:szCs w:val="22"/>
        </w:rPr>
        <w:t xml:space="preserve"> </w:t>
      </w:r>
    </w:p>
    <w:p w14:paraId="5FDE3459" w14:textId="0BBAFB54" w:rsidR="40B5C54A" w:rsidRDefault="40B5C54A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Ta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emot och välkomna. </w:t>
      </w:r>
    </w:p>
    <w:p w14:paraId="349C9707" w14:textId="375699C6" w:rsidR="40B5C54A" w:rsidRDefault="40B5C54A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Introducera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närmaste kollegor.</w:t>
      </w:r>
    </w:p>
    <w:p w14:paraId="23D4CF10" w14:textId="1961AEC2" w:rsidR="40B5C54A" w:rsidRDefault="40B5C54A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Se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till att medarbetaren har någon att äta lunch med.</w:t>
      </w:r>
    </w:p>
    <w:p w14:paraId="71D45801" w14:textId="59ACFF22" w:rsidR="40B5C54A" w:rsidRDefault="40B5C54A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Introduktionsmöte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</w:p>
    <w:p w14:paraId="64D610A7" w14:textId="6AFFFA21" w:rsidR="40B5C54A" w:rsidRDefault="40B5C54A" w:rsidP="67328C0F">
      <w:pPr>
        <w:pStyle w:val="Liststycke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t xml:space="preserve">Berätta om arbetstider, fikapauser, gemensamma möten, rutiner vid frånvaro, sjukanmälan </w:t>
      </w:r>
      <w:proofErr w:type="gramStart"/>
      <w:r w:rsidRPr="67328C0F">
        <w:rPr>
          <w:rFonts w:ascii="Calibri" w:eastAsia="Calibri" w:hAnsi="Calibri" w:cs="Calibri"/>
          <w:sz w:val="20"/>
          <w:szCs w:val="20"/>
        </w:rPr>
        <w:t>etc.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</w:p>
    <w:p w14:paraId="01BABF2A" w14:textId="57DF0653" w:rsidR="40B5C54A" w:rsidRDefault="40B5C54A" w:rsidP="67328C0F">
      <w:pPr>
        <w:pStyle w:val="Liststycke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t xml:space="preserve">Se till att medarbetaren har ansikte och namn på personer som hen kan behöva ta hjälp och stöd av. </w:t>
      </w:r>
    </w:p>
    <w:p w14:paraId="415357F8" w14:textId="392CBB54" w:rsidR="40B5C54A" w:rsidRDefault="40B5C54A" w:rsidP="67328C0F">
      <w:pPr>
        <w:pStyle w:val="Liststycke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t>Gå igenom denna checklista och eventuellt introduktionsprogram.</w:t>
      </w:r>
    </w:p>
    <w:p w14:paraId="5D6EAB5D" w14:textId="3A0F9961" w:rsidR="40B5C54A" w:rsidRDefault="40B5C54A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Visa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runt i lokalerna. </w:t>
      </w:r>
      <w:r w:rsidR="441FFD82" w:rsidRPr="67328C0F">
        <w:rPr>
          <w:rFonts w:ascii="Calibri" w:eastAsia="Calibri" w:hAnsi="Calibri" w:cs="Calibri"/>
          <w:sz w:val="20"/>
          <w:szCs w:val="20"/>
        </w:rPr>
        <w:t>B</w:t>
      </w:r>
      <w:r w:rsidRPr="67328C0F">
        <w:rPr>
          <w:rFonts w:ascii="Calibri" w:eastAsia="Calibri" w:hAnsi="Calibri" w:cs="Calibri"/>
          <w:sz w:val="20"/>
          <w:szCs w:val="20"/>
        </w:rPr>
        <w:t>erätta om våra gemensamma</w:t>
      </w:r>
      <w:r w:rsidR="0A125AB5" w:rsidRPr="67328C0F">
        <w:rPr>
          <w:rFonts w:ascii="Calibri" w:eastAsia="Calibri" w:hAnsi="Calibri" w:cs="Calibri"/>
          <w:sz w:val="20"/>
          <w:szCs w:val="20"/>
        </w:rPr>
        <w:t xml:space="preserve"> arbetssätt och</w:t>
      </w:r>
      <w:r w:rsidRPr="67328C0F">
        <w:rPr>
          <w:rFonts w:ascii="Calibri" w:eastAsia="Calibri" w:hAnsi="Calibri" w:cs="Calibri"/>
          <w:sz w:val="20"/>
          <w:szCs w:val="20"/>
        </w:rPr>
        <w:t xml:space="preserve"> förhållningssätt. </w:t>
      </w:r>
    </w:p>
    <w:p w14:paraId="6C2B374A" w14:textId="58355B11" w:rsidR="40B5C54A" w:rsidRDefault="40B5C54A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="225BB170" w:rsidRPr="67328C0F">
        <w:rPr>
          <w:rFonts w:ascii="Calibri" w:eastAsia="Calibri" w:hAnsi="Calibri" w:cs="Calibri"/>
          <w:sz w:val="20"/>
          <w:szCs w:val="20"/>
        </w:rPr>
        <w:t>Överlämna</w:t>
      </w:r>
      <w:proofErr w:type="gramEnd"/>
      <w:r w:rsidR="225BB170" w:rsidRPr="67328C0F">
        <w:rPr>
          <w:rFonts w:ascii="Calibri" w:eastAsia="Calibri" w:hAnsi="Calibri" w:cs="Calibri"/>
          <w:sz w:val="20"/>
          <w:szCs w:val="20"/>
        </w:rPr>
        <w:t xml:space="preserve"> och kvittera</w:t>
      </w:r>
      <w:r w:rsidRPr="67328C0F">
        <w:rPr>
          <w:rFonts w:ascii="Calibri" w:eastAsia="Calibri" w:hAnsi="Calibri" w:cs="Calibri"/>
          <w:sz w:val="20"/>
          <w:szCs w:val="20"/>
        </w:rPr>
        <w:t xml:space="preserve"> dator</w:t>
      </w:r>
      <w:r w:rsidR="0CB6F137" w:rsidRPr="67328C0F">
        <w:rPr>
          <w:rFonts w:ascii="Calibri" w:eastAsia="Calibri" w:hAnsi="Calibri" w:cs="Calibri"/>
          <w:sz w:val="20"/>
          <w:szCs w:val="20"/>
        </w:rPr>
        <w:t>, telefon och nycklar</w:t>
      </w:r>
    </w:p>
    <w:p w14:paraId="15607045" w14:textId="5870C591" w:rsidR="40B5C54A" w:rsidRDefault="40B5C54A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Visa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praktiska saker så som postrutiner, kopiator, kontorsmaterial etc.</w:t>
      </w:r>
    </w:p>
    <w:p w14:paraId="46B49C6D" w14:textId="2742EF77" w:rsidR="40B5C54A" w:rsidRDefault="40B5C54A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Introducera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till egna arbetsuppgifter och introduktionsschema</w:t>
      </w:r>
    </w:p>
    <w:p w14:paraId="6E6BDFB2" w14:textId="4EF337A9" w:rsidR="67328C0F" w:rsidRDefault="67328C0F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18DBBF0" w14:textId="2A174220" w:rsidR="1FA57BD3" w:rsidRDefault="1FA57BD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lastRenderedPageBreak/>
        <w:t>Uppdraget:</w:t>
      </w:r>
    </w:p>
    <w:p w14:paraId="50F72DAE" w14:textId="6016E9C4" w:rsidR="6CAFAD3C" w:rsidRDefault="6CAFAD3C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67328C0F">
        <w:rPr>
          <w:rFonts w:ascii="Calibri" w:eastAsia="Calibri" w:hAnsi="Calibri" w:cs="Calibri"/>
          <w:sz w:val="20"/>
          <w:szCs w:val="20"/>
        </w:rPr>
        <w:t xml:space="preserve">  Gå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igenom verksamhetens uppdrag och mål, strategier och pågående insatser</w:t>
      </w:r>
      <w:r>
        <w:br/>
      </w: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  <w:r w:rsidRPr="67328C0F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67328C0F">
        <w:rPr>
          <w:rFonts w:ascii="Calibri" w:eastAsia="Calibri" w:hAnsi="Calibri" w:cs="Calibri"/>
          <w:sz w:val="20"/>
          <w:szCs w:val="20"/>
        </w:rPr>
        <w:t xml:space="preserve">  Tydliggör förväntningar – vad förväntas av chefen i den här specifika chefsrollen utifrån verksamhetsbehov, ledarprofil och chefsuppdrag</w:t>
      </w:r>
      <w:r>
        <w:br/>
      </w: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  <w:r w:rsidRPr="67328C0F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67328C0F">
        <w:rPr>
          <w:rFonts w:ascii="Calibri" w:eastAsia="Calibri" w:hAnsi="Calibri" w:cs="Calibri"/>
          <w:sz w:val="20"/>
          <w:szCs w:val="20"/>
        </w:rPr>
        <w:t xml:space="preserve">  Diskutera möjligheter och utmaningar i uppdraget och i arbetsgruppen </w:t>
      </w:r>
      <w:r>
        <w:br/>
      </w:r>
      <w:r w:rsidRPr="67328C0F">
        <w:rPr>
          <w:rFonts w:ascii="Calibri" w:eastAsia="Calibri" w:hAnsi="Calibri" w:cs="Calibri"/>
          <w:sz w:val="20"/>
          <w:szCs w:val="20"/>
        </w:rPr>
        <w:t xml:space="preserve">☐  Beskriv hur </w:t>
      </w:r>
      <w:r w:rsidR="67F9B98E" w:rsidRPr="67328C0F">
        <w:rPr>
          <w:rFonts w:ascii="Calibri" w:eastAsia="Calibri" w:hAnsi="Calibri" w:cs="Calibri"/>
          <w:sz w:val="20"/>
          <w:szCs w:val="20"/>
        </w:rPr>
        <w:t>kretsstyrelsen och chefen</w:t>
      </w:r>
      <w:r w:rsidRPr="67328C0F">
        <w:rPr>
          <w:rFonts w:ascii="Calibri" w:eastAsia="Calibri" w:hAnsi="Calibri" w:cs="Calibri"/>
          <w:sz w:val="20"/>
          <w:szCs w:val="20"/>
        </w:rPr>
        <w:t xml:space="preserve"> arbetar tillsammans</w:t>
      </w:r>
      <w:r>
        <w:br/>
      </w: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  <w:r w:rsidRPr="67328C0F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67328C0F">
        <w:rPr>
          <w:rFonts w:ascii="Calibri" w:eastAsia="Calibri" w:hAnsi="Calibri" w:cs="Calibri"/>
          <w:sz w:val="20"/>
          <w:szCs w:val="20"/>
        </w:rPr>
        <w:t xml:space="preserve">  </w:t>
      </w:r>
      <w:r w:rsidR="541958EF" w:rsidRPr="67328C0F">
        <w:rPr>
          <w:rFonts w:ascii="Calibri" w:eastAsia="Calibri" w:hAnsi="Calibri" w:cs="Calibri"/>
          <w:sz w:val="20"/>
          <w:szCs w:val="20"/>
        </w:rPr>
        <w:t xml:space="preserve">Underskrift av skriftlig arbetsmiljöuppgiftdelegering. </w:t>
      </w:r>
      <w:r w:rsidRPr="67328C0F">
        <w:rPr>
          <w:rFonts w:ascii="Calibri" w:eastAsia="Calibri" w:hAnsi="Calibri" w:cs="Calibri"/>
          <w:sz w:val="20"/>
          <w:szCs w:val="20"/>
        </w:rPr>
        <w:t xml:space="preserve">Gå igenom chefens arbetsmiljöansvar och säkerställ att chefen har tillräckliga kunskaper om: </w:t>
      </w:r>
    </w:p>
    <w:p w14:paraId="3EEEE628" w14:textId="29A890BA" w:rsidR="6CAFAD3C" w:rsidRDefault="6CAFAD3C" w:rsidP="67328C0F">
      <w:pPr>
        <w:pStyle w:val="Liststycke"/>
        <w:numPr>
          <w:ilvl w:val="0"/>
          <w:numId w:val="2"/>
        </w:numPr>
        <w:spacing w:line="276" w:lineRule="auto"/>
        <w:rPr>
          <w:rFonts w:eastAsiaTheme="minorEastAsia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t>regler som har betydelse för arbetsmiljön,</w:t>
      </w:r>
    </w:p>
    <w:p w14:paraId="0EE5FCF1" w14:textId="180526F0" w:rsidR="6CAFAD3C" w:rsidRDefault="6CAFAD3C" w:rsidP="67328C0F">
      <w:pPr>
        <w:pStyle w:val="Liststycke"/>
        <w:numPr>
          <w:ilvl w:val="0"/>
          <w:numId w:val="2"/>
        </w:numPr>
        <w:spacing w:line="276" w:lineRule="auto"/>
        <w:rPr>
          <w:rFonts w:eastAsiaTheme="minorEastAsia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t>fysiska, psykologiska och sociala förhållanden som innebär risker för ohälsa och olycksfall,</w:t>
      </w:r>
    </w:p>
    <w:p w14:paraId="10EFC7C8" w14:textId="0A2265E8" w:rsidR="6CAFAD3C" w:rsidRDefault="6CAFAD3C" w:rsidP="67328C0F">
      <w:pPr>
        <w:pStyle w:val="Liststycke"/>
        <w:numPr>
          <w:ilvl w:val="0"/>
          <w:numId w:val="2"/>
        </w:numPr>
        <w:spacing w:line="276" w:lineRule="auto"/>
        <w:rPr>
          <w:rFonts w:eastAsiaTheme="minorEastAsia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t>åtgärder för att förebygga ohälsa och olycksfall samt</w:t>
      </w:r>
    </w:p>
    <w:p w14:paraId="4823667D" w14:textId="31C98C63" w:rsidR="6CAFAD3C" w:rsidRDefault="6CAFAD3C" w:rsidP="67328C0F">
      <w:pPr>
        <w:pStyle w:val="Liststycke"/>
        <w:numPr>
          <w:ilvl w:val="0"/>
          <w:numId w:val="2"/>
        </w:numPr>
        <w:spacing w:line="276" w:lineRule="auto"/>
        <w:rPr>
          <w:rFonts w:eastAsiaTheme="minorEastAsia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t>arbetsförhållanden som främjar en tillfredsställande arbetsmiljö</w:t>
      </w:r>
    </w:p>
    <w:p w14:paraId="6A7DDC4A" w14:textId="2F35E1B5" w:rsidR="67328C0F" w:rsidRDefault="67328C0F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613FE56" w14:textId="5DE45914" w:rsidR="6CAFAD3C" w:rsidRDefault="6CAFAD3C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67328C0F">
        <w:rPr>
          <w:rFonts w:ascii="Calibri" w:eastAsia="Calibri" w:hAnsi="Calibri" w:cs="Calibri"/>
          <w:sz w:val="20"/>
          <w:szCs w:val="20"/>
        </w:rPr>
        <w:t xml:space="preserve">  Planera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in uppföljande möte för fortsatt introduktion</w:t>
      </w:r>
    </w:p>
    <w:p w14:paraId="37AC3289" w14:textId="317EA0B7" w:rsidR="6CAFAD3C" w:rsidRDefault="6CAFAD3C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67328C0F">
        <w:rPr>
          <w:rFonts w:ascii="Calibri" w:eastAsia="Calibri" w:hAnsi="Calibri" w:cs="Calibri"/>
          <w:sz w:val="20"/>
          <w:szCs w:val="20"/>
        </w:rPr>
        <w:t xml:space="preserve">  </w:t>
      </w:r>
      <w:r w:rsidR="3697FA2D" w:rsidRPr="67328C0F">
        <w:rPr>
          <w:rFonts w:ascii="Calibri" w:eastAsia="Calibri" w:hAnsi="Calibri" w:cs="Calibri"/>
          <w:sz w:val="20"/>
          <w:szCs w:val="20"/>
        </w:rPr>
        <w:t>Informera</w:t>
      </w:r>
      <w:proofErr w:type="gramEnd"/>
      <w:r w:rsidR="3697FA2D" w:rsidRPr="67328C0F">
        <w:rPr>
          <w:rFonts w:ascii="Calibri" w:eastAsia="Calibri" w:hAnsi="Calibri" w:cs="Calibri"/>
          <w:sz w:val="20"/>
          <w:szCs w:val="20"/>
        </w:rPr>
        <w:t xml:space="preserve"> om arbetsgivarregelverket samt kretsens arbetsgivarhandbok som stöd i arbetsgivarrollen samt kontaktuppgifter till Svenska Röda Korsets HR-stöd. </w:t>
      </w:r>
    </w:p>
    <w:p w14:paraId="44C11C18" w14:textId="2C76E3CA" w:rsidR="6CAFAD3C" w:rsidRDefault="6CAFAD3C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67328C0F">
        <w:rPr>
          <w:rFonts w:ascii="Calibri" w:eastAsia="Calibri" w:hAnsi="Calibri" w:cs="Calibri"/>
          <w:sz w:val="20"/>
          <w:szCs w:val="20"/>
        </w:rPr>
        <w:t xml:space="preserve">  Boka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möte med </w:t>
      </w:r>
      <w:r w:rsidR="41DFC0ED" w:rsidRPr="67328C0F">
        <w:rPr>
          <w:rFonts w:ascii="Calibri" w:eastAsia="Calibri" w:hAnsi="Calibri" w:cs="Calibri"/>
          <w:sz w:val="20"/>
          <w:szCs w:val="20"/>
        </w:rPr>
        <w:t>kassör, revisionsbyrå eller annan relevant roll</w:t>
      </w:r>
      <w:r w:rsidRPr="67328C0F">
        <w:rPr>
          <w:rFonts w:ascii="Calibri" w:eastAsia="Calibri" w:hAnsi="Calibri" w:cs="Calibri"/>
          <w:sz w:val="20"/>
          <w:szCs w:val="20"/>
        </w:rPr>
        <w:t xml:space="preserve"> för att gå igenom finansiering och budget samt rutiner för verksamhetsplanering och uppföljning.</w:t>
      </w:r>
      <w:r w:rsidR="1DDB10A4" w:rsidRPr="67328C0F">
        <w:rPr>
          <w:rFonts w:ascii="Calibri" w:eastAsia="Calibri" w:hAnsi="Calibri" w:cs="Calibri"/>
          <w:sz w:val="20"/>
          <w:szCs w:val="20"/>
        </w:rPr>
        <w:t xml:space="preserve"> Underskrift delegation attesträtter.</w:t>
      </w:r>
    </w:p>
    <w:p w14:paraId="63D23631" w14:textId="6BE28AF1" w:rsidR="67328C0F" w:rsidRDefault="67328C0F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4FEC8C35" w14:textId="7BA38FDD" w:rsidR="67328C0F" w:rsidRDefault="67328C0F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B0E3A7B" w14:textId="01457149" w:rsidR="4FC129C9" w:rsidRDefault="4FC129C9" w:rsidP="67328C0F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67328C0F">
        <w:rPr>
          <w:rFonts w:ascii="Calibri" w:eastAsia="Calibri" w:hAnsi="Calibri" w:cs="Calibri"/>
          <w:sz w:val="28"/>
          <w:szCs w:val="28"/>
        </w:rPr>
        <w:t xml:space="preserve">Del 3 - </w:t>
      </w:r>
      <w:r w:rsidR="6CAFAD3C" w:rsidRPr="67328C0F">
        <w:rPr>
          <w:rFonts w:ascii="Calibri" w:eastAsia="Calibri" w:hAnsi="Calibri" w:cs="Calibri"/>
          <w:sz w:val="28"/>
          <w:szCs w:val="28"/>
        </w:rPr>
        <w:t>Kommande arbetsdagar och veckor</w:t>
      </w:r>
    </w:p>
    <w:p w14:paraId="579C6D5A" w14:textId="5D4F0D99" w:rsidR="6CAFAD3C" w:rsidRDefault="6CAFAD3C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Gå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igenom Röda Korsets unika roll, mandat och våra grundprinciper. </w:t>
      </w:r>
    </w:p>
    <w:p w14:paraId="39A8FB1B" w14:textId="002B1F18" w:rsidR="6CAFAD3C" w:rsidRDefault="6CAFAD3C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Beskriv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SRK:s uppbyggnad som förening – stämma, stadgar, regionråd, kretsar, styrelser; På vilka sätt stöttar tjänstepersonsorganisationen kretsarna; hur frivilligheten ser den ut – utmaningar och framtid. Vid behov kontakta </w:t>
      </w:r>
      <w:r w:rsidR="4EACEDB5" w:rsidRPr="67328C0F">
        <w:rPr>
          <w:rFonts w:ascii="Calibri" w:eastAsia="Calibri" w:hAnsi="Calibri" w:cs="Calibri"/>
          <w:sz w:val="20"/>
          <w:szCs w:val="20"/>
        </w:rPr>
        <w:t>gärna verksamhetsutvecklare på lokal och regional utve</w:t>
      </w:r>
      <w:r w:rsidR="4B7285F6" w:rsidRPr="67328C0F">
        <w:rPr>
          <w:rFonts w:ascii="Calibri" w:eastAsia="Calibri" w:hAnsi="Calibri" w:cs="Calibri"/>
          <w:sz w:val="20"/>
          <w:szCs w:val="20"/>
        </w:rPr>
        <w:t>ckling för att skapa kontakt.</w:t>
      </w:r>
    </w:p>
    <w:p w14:paraId="49B8B07C" w14:textId="41C7574B" w:rsidR="6CAFAD3C" w:rsidRDefault="6CAFAD3C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Beskriv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hur vi arbetar med beredskap och krisstöd i Sverige </w:t>
      </w:r>
      <w:r w:rsidR="795C08CF" w:rsidRPr="67328C0F">
        <w:rPr>
          <w:rFonts w:ascii="Calibri" w:eastAsia="Calibri" w:hAnsi="Calibri" w:cs="Calibri"/>
          <w:sz w:val="20"/>
          <w:szCs w:val="20"/>
        </w:rPr>
        <w:t xml:space="preserve">. </w:t>
      </w:r>
      <w:r w:rsidRPr="67328C0F">
        <w:rPr>
          <w:rFonts w:ascii="Calibri" w:eastAsia="Calibri" w:hAnsi="Calibri" w:cs="Calibri"/>
          <w:sz w:val="20"/>
          <w:szCs w:val="20"/>
        </w:rPr>
        <w:t>Vid behov boka kontakta Krishantering och Beredskap för stöd/genomgång.</w:t>
      </w:r>
    </w:p>
    <w:p w14:paraId="754416C6" w14:textId="3F986F5B" w:rsidR="6CAFAD3C" w:rsidRDefault="6CAFAD3C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Gå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igenom chefens kommunikativa uppdrag. Vid behov kontakta Kommunikationsenheten för stöd/genomgång.</w:t>
      </w:r>
    </w:p>
    <w:p w14:paraId="484D13B9" w14:textId="3B863647" w:rsidR="6CAFAD3C" w:rsidRDefault="6CAFAD3C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Boka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in möten med </w:t>
      </w:r>
      <w:r w:rsidR="5D20E31A" w:rsidRPr="67328C0F">
        <w:rPr>
          <w:rFonts w:ascii="Calibri" w:eastAsia="Calibri" w:hAnsi="Calibri" w:cs="Calibri"/>
          <w:sz w:val="20"/>
          <w:szCs w:val="20"/>
        </w:rPr>
        <w:t>medarbetarna</w:t>
      </w:r>
      <w:r w:rsidRPr="67328C0F">
        <w:rPr>
          <w:rFonts w:ascii="Calibri" w:eastAsia="Calibri" w:hAnsi="Calibri" w:cs="Calibri"/>
          <w:sz w:val="20"/>
          <w:szCs w:val="20"/>
        </w:rPr>
        <w:t xml:space="preserve"> i </w:t>
      </w:r>
      <w:r w:rsidR="126F7D15" w:rsidRPr="67328C0F">
        <w:rPr>
          <w:rFonts w:ascii="Calibri" w:eastAsia="Calibri" w:hAnsi="Calibri" w:cs="Calibri"/>
          <w:sz w:val="20"/>
          <w:szCs w:val="20"/>
        </w:rPr>
        <w:t>kretsen</w:t>
      </w:r>
      <w:r w:rsidRPr="67328C0F">
        <w:rPr>
          <w:rFonts w:ascii="Calibri" w:eastAsia="Calibri" w:hAnsi="Calibri" w:cs="Calibri"/>
          <w:sz w:val="20"/>
          <w:szCs w:val="20"/>
        </w:rPr>
        <w:t xml:space="preserve"> för att få en bra förståelse för vår verksamhet och uppdrag.</w:t>
      </w:r>
    </w:p>
    <w:p w14:paraId="2787B29A" w14:textId="69FF3334" w:rsidR="6CAFAD3C" w:rsidRDefault="6CAFAD3C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Gå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igenom chefens ansvar för att följa gällande lagar, regler, avtal samt interna styrdokument</w:t>
      </w:r>
      <w:r w:rsidR="48BC5059" w:rsidRPr="67328C0F">
        <w:rPr>
          <w:rFonts w:ascii="Calibri" w:eastAsia="Calibri" w:hAnsi="Calibri" w:cs="Calibri"/>
          <w:sz w:val="20"/>
          <w:szCs w:val="20"/>
        </w:rPr>
        <w:t>.</w:t>
      </w:r>
    </w:p>
    <w:p w14:paraId="59CC2528" w14:textId="0053FA07" w:rsidR="4FA6BC73" w:rsidRDefault="4FA6BC73">
      <w:r w:rsidRPr="67328C0F">
        <w:rPr>
          <w:rFonts w:ascii="Calibri" w:eastAsia="Calibri" w:hAnsi="Calibri" w:cs="Calibri"/>
          <w:sz w:val="18"/>
          <w:szCs w:val="18"/>
        </w:rPr>
        <w:t xml:space="preserve"> </w:t>
      </w:r>
      <w:r>
        <w:br/>
      </w:r>
      <w:r w:rsidRPr="67328C0F">
        <w:rPr>
          <w:rFonts w:ascii="Calibri" w:eastAsia="Calibri" w:hAnsi="Calibri" w:cs="Calibri"/>
        </w:rPr>
        <w:t>Mål och arbetsuppgifter:</w:t>
      </w:r>
    </w:p>
    <w:p w14:paraId="7D9CCF06" w14:textId="15FC8463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Fortsatt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introduktion till arbetsuppgifter.</w:t>
      </w:r>
    </w:p>
    <w:p w14:paraId="53FE885B" w14:textId="2FC6E5EF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Gå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igenom de policys, riktlinjer, avtal och rutiner som är tillämpliga för den verksamhet som medarbetaren ska arbetar inom.</w:t>
      </w:r>
    </w:p>
    <w:p w14:paraId="1E5AB011" w14:textId="614BFB42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Genomför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ett första målsamtal. Tydliggör förväntningar i rollen. Definiera mål.</w:t>
      </w:r>
    </w:p>
    <w:p w14:paraId="49ADDF05" w14:textId="0E9F4129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lastRenderedPageBreak/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Uppmuntra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medarbetaren att observera arbetsprocesser och rutiner och att skriva ner reflektioner, frågor och förbättringsförslag. </w:t>
      </w:r>
    </w:p>
    <w:p w14:paraId="5A8C8AA9" w14:textId="7DFF18B5" w:rsidR="4FA6BC73" w:rsidRDefault="4FA6BC73">
      <w:r w:rsidRPr="67328C0F">
        <w:rPr>
          <w:rFonts w:ascii="Calibri" w:eastAsia="Calibri" w:hAnsi="Calibri" w:cs="Calibri"/>
        </w:rPr>
        <w:t xml:space="preserve"> </w:t>
      </w:r>
    </w:p>
    <w:p w14:paraId="21751055" w14:textId="364719EF" w:rsidR="4FA6BC73" w:rsidRDefault="4FA6BC73">
      <w:r w:rsidRPr="67328C0F">
        <w:rPr>
          <w:rFonts w:ascii="Calibri" w:eastAsia="Calibri" w:hAnsi="Calibri" w:cs="Calibri"/>
        </w:rPr>
        <w:t>Röda Korsets organisation och verksamhet</w:t>
      </w:r>
      <w:r w:rsidR="0BAFD95E" w:rsidRPr="67328C0F">
        <w:rPr>
          <w:rFonts w:ascii="Calibri" w:eastAsia="Calibri" w:hAnsi="Calibri" w:cs="Calibri"/>
        </w:rPr>
        <w:t>:</w:t>
      </w:r>
    </w:p>
    <w:p w14:paraId="257435DE" w14:textId="66834147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Gå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igenom uppförandekoden. Säkerställ att medarbetaren har satt sig in i och förstår uppförandekodens 12 punkter och känner till vår Whistle-blowing policy.</w:t>
      </w:r>
    </w:p>
    <w:p w14:paraId="3A9F7A63" w14:textId="1467D918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Gå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igenom </w:t>
      </w:r>
      <w:r w:rsidR="2F1AA51E" w:rsidRPr="67328C0F">
        <w:rPr>
          <w:rFonts w:ascii="Calibri" w:eastAsia="Calibri" w:hAnsi="Calibri" w:cs="Calibri"/>
          <w:sz w:val="20"/>
          <w:szCs w:val="20"/>
        </w:rPr>
        <w:t xml:space="preserve">kretsens verksamhetsplan och Röda Korsets strategi och styrande </w:t>
      </w:r>
      <w:proofErr w:type="spellStart"/>
      <w:r w:rsidR="2F1AA51E" w:rsidRPr="67328C0F">
        <w:rPr>
          <w:rFonts w:ascii="Calibri" w:eastAsia="Calibri" w:hAnsi="Calibri" w:cs="Calibri"/>
          <w:sz w:val="20"/>
          <w:szCs w:val="20"/>
        </w:rPr>
        <w:t>dokumnet</w:t>
      </w:r>
      <w:proofErr w:type="spellEnd"/>
      <w:r w:rsidR="2F1AA51E" w:rsidRPr="67328C0F">
        <w:rPr>
          <w:rFonts w:ascii="Calibri" w:eastAsia="Calibri" w:hAnsi="Calibri" w:cs="Calibri"/>
          <w:sz w:val="20"/>
          <w:szCs w:val="20"/>
        </w:rPr>
        <w:t>.</w:t>
      </w:r>
    </w:p>
    <w:p w14:paraId="10869DAE" w14:textId="2FDAA3E7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Berätta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om Röda Korsets </w:t>
      </w:r>
      <w:hyperlink r:id="rId9" w:anchor="/">
        <w:r w:rsidRPr="67328C0F">
          <w:rPr>
            <w:rStyle w:val="Hyperlnk"/>
            <w:rFonts w:ascii="Calibri" w:eastAsia="Calibri" w:hAnsi="Calibri" w:cs="Calibri"/>
            <w:sz w:val="20"/>
            <w:szCs w:val="20"/>
          </w:rPr>
          <w:t>mål och viktigaste insatsområden</w:t>
        </w:r>
      </w:hyperlink>
      <w:r w:rsidRPr="67328C0F">
        <w:rPr>
          <w:rFonts w:ascii="Calibri" w:eastAsia="Calibri" w:hAnsi="Calibri" w:cs="Calibri"/>
          <w:sz w:val="20"/>
          <w:szCs w:val="20"/>
        </w:rPr>
        <w:t xml:space="preserve">. </w:t>
      </w:r>
    </w:p>
    <w:p w14:paraId="33BCF5F0" w14:textId="7D87D81A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Förklara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  <w:hyperlink r:id="rId10">
        <w:r w:rsidRPr="67328C0F">
          <w:rPr>
            <w:rStyle w:val="Hyperlnk"/>
            <w:rFonts w:ascii="Calibri" w:eastAsia="Calibri" w:hAnsi="Calibri" w:cs="Calibri"/>
            <w:sz w:val="20"/>
            <w:szCs w:val="20"/>
          </w:rPr>
          <w:t>Röda Korsets organisation</w:t>
        </w:r>
      </w:hyperlink>
      <w:r w:rsidRPr="67328C0F">
        <w:rPr>
          <w:rFonts w:ascii="Calibri" w:eastAsia="Calibri" w:hAnsi="Calibri" w:cs="Calibri"/>
          <w:sz w:val="20"/>
          <w:szCs w:val="20"/>
        </w:rPr>
        <w:t xml:space="preserve">: Förtroendepersonsorganisationen, tjänstepersonsorganisationen och Röda Korset i världen. </w:t>
      </w:r>
    </w:p>
    <w:p w14:paraId="0022BC98" w14:textId="65A40E11" w:rsidR="4FA6BC73" w:rsidRDefault="4FA6BC73" w:rsidP="67328C0F">
      <w:pPr>
        <w:spacing w:line="276" w:lineRule="auto"/>
      </w:pP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</w:p>
    <w:p w14:paraId="2A268F68" w14:textId="23ED6375" w:rsidR="4FA6BC73" w:rsidRDefault="4FA6BC73">
      <w:r w:rsidRPr="67328C0F">
        <w:rPr>
          <w:rFonts w:ascii="Calibri" w:eastAsia="Calibri" w:hAnsi="Calibri" w:cs="Calibri"/>
        </w:rPr>
        <w:t>Arbetsmiljö och säkerhet</w:t>
      </w:r>
      <w:r w:rsidR="1E002B6F" w:rsidRPr="67328C0F">
        <w:rPr>
          <w:rFonts w:ascii="Calibri" w:eastAsia="Calibri" w:hAnsi="Calibri" w:cs="Calibri"/>
        </w:rPr>
        <w:t>:</w:t>
      </w:r>
    </w:p>
    <w:p w14:paraId="7942000E" w14:textId="12B93381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Informera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om rutiner för anmälan om olycksfall och tillbud. </w:t>
      </w:r>
      <w:r w:rsidR="5CD30C74" w:rsidRPr="67328C0F">
        <w:rPr>
          <w:rFonts w:ascii="Calibri" w:eastAsia="Calibri" w:hAnsi="Calibri" w:cs="Calibri"/>
          <w:sz w:val="20"/>
          <w:szCs w:val="20"/>
        </w:rPr>
        <w:t xml:space="preserve">Informera om rutiner och handlingsplaner för att hantera kränkande särbehandling, alkohol och droger med mera. </w:t>
      </w:r>
    </w:p>
    <w:p w14:paraId="790DA17C" w14:textId="7008D905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color w:val="0000FF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="5F90726F" w:rsidRPr="67328C0F">
        <w:rPr>
          <w:rFonts w:ascii="Calibri" w:eastAsia="Calibri" w:hAnsi="Calibri" w:cs="Calibri"/>
          <w:sz w:val="20"/>
          <w:szCs w:val="20"/>
        </w:rPr>
        <w:t>Informera</w:t>
      </w:r>
      <w:proofErr w:type="gramEnd"/>
      <w:r w:rsidR="5F90726F" w:rsidRPr="67328C0F">
        <w:rPr>
          <w:rFonts w:ascii="Calibri" w:eastAsia="Calibri" w:hAnsi="Calibri" w:cs="Calibri"/>
          <w:sz w:val="20"/>
          <w:szCs w:val="20"/>
        </w:rPr>
        <w:t xml:space="preserve"> om säkerhet; </w:t>
      </w:r>
      <w:r w:rsidRPr="67328C0F">
        <w:rPr>
          <w:rFonts w:ascii="Calibri" w:eastAsia="Calibri" w:hAnsi="Calibri" w:cs="Calibri"/>
          <w:sz w:val="20"/>
          <w:szCs w:val="20"/>
        </w:rPr>
        <w:t>larm, utrymningsvägar, återsamlingsplats, brandsläckare, första förbandsmaterial</w:t>
      </w:r>
      <w:r w:rsidR="3060B689" w:rsidRPr="67328C0F">
        <w:rPr>
          <w:rFonts w:ascii="Calibri" w:eastAsia="Calibri" w:hAnsi="Calibri" w:cs="Calibri"/>
          <w:sz w:val="20"/>
          <w:szCs w:val="20"/>
        </w:rPr>
        <w:t xml:space="preserve"> och</w:t>
      </w:r>
      <w:r w:rsidRPr="67328C0F">
        <w:rPr>
          <w:rFonts w:ascii="Calibri" w:eastAsia="Calibri" w:hAnsi="Calibri" w:cs="Calibri"/>
          <w:sz w:val="20"/>
          <w:szCs w:val="20"/>
        </w:rPr>
        <w:t xml:space="preserve"> ordningsregler</w:t>
      </w:r>
      <w:r w:rsidR="192E2057" w:rsidRPr="67328C0F">
        <w:rPr>
          <w:rFonts w:ascii="Calibri" w:eastAsia="Calibri" w:hAnsi="Calibri" w:cs="Calibri"/>
          <w:sz w:val="20"/>
          <w:szCs w:val="20"/>
        </w:rPr>
        <w:t>.</w:t>
      </w:r>
    </w:p>
    <w:p w14:paraId="3A0E4900" w14:textId="5D0A216A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Prata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om de arbetsmiljörisker som finns inom den egna verksamheten, hur vi arbetar för att motverka dem och vilket ansvar medarbetaren själv har. </w:t>
      </w:r>
    </w:p>
    <w:p w14:paraId="235BD3C5" w14:textId="644CE659" w:rsidR="4FA6BC73" w:rsidRDefault="4FA6BC73">
      <w:r w:rsidRPr="67328C0F">
        <w:rPr>
          <w:rFonts w:ascii="Calibri" w:eastAsia="Calibri" w:hAnsi="Calibri" w:cs="Calibri"/>
        </w:rPr>
        <w:t xml:space="preserve"> </w:t>
      </w:r>
    </w:p>
    <w:p w14:paraId="73E74554" w14:textId="43F91B2D" w:rsidR="4FA6BC73" w:rsidRDefault="4FA6BC73">
      <w:r w:rsidRPr="67328C0F">
        <w:rPr>
          <w:rFonts w:ascii="Calibri" w:eastAsia="Calibri" w:hAnsi="Calibri" w:cs="Calibri"/>
        </w:rPr>
        <w:t>Stödsystem</w:t>
      </w:r>
      <w:r w:rsidR="60DB39A3" w:rsidRPr="67328C0F">
        <w:rPr>
          <w:rFonts w:ascii="Calibri" w:eastAsia="Calibri" w:hAnsi="Calibri" w:cs="Calibri"/>
        </w:rPr>
        <w:t>:</w:t>
      </w:r>
    </w:p>
    <w:p w14:paraId="78A1E333" w14:textId="6A76DDC4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Följ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upp att medarbetaren har fått behörighet och introduktion i relevanta</w:t>
      </w:r>
      <w:r w:rsidR="51927612" w:rsidRPr="67328C0F">
        <w:rPr>
          <w:rFonts w:ascii="Calibri" w:eastAsia="Calibri" w:hAnsi="Calibri" w:cs="Calibri"/>
          <w:sz w:val="20"/>
          <w:szCs w:val="20"/>
        </w:rPr>
        <w:t xml:space="preserve"> system</w:t>
      </w:r>
      <w:r w:rsidRPr="67328C0F">
        <w:rPr>
          <w:rFonts w:ascii="Calibri" w:eastAsia="Calibri" w:hAnsi="Calibri" w:cs="Calibri"/>
          <w:sz w:val="20"/>
          <w:szCs w:val="20"/>
        </w:rPr>
        <w:t xml:space="preserve">.  </w:t>
      </w:r>
    </w:p>
    <w:p w14:paraId="0B0D4049" w14:textId="33F45A6F" w:rsidR="4FA6BC73" w:rsidRDefault="4FA6BC73" w:rsidP="67328C0F">
      <w:pPr>
        <w:spacing w:line="276" w:lineRule="auto"/>
      </w:pP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</w:p>
    <w:p w14:paraId="545AB562" w14:textId="5F995E8A" w:rsidR="4FA6BC73" w:rsidRDefault="4FA6BC73">
      <w:r w:rsidRPr="67328C0F">
        <w:rPr>
          <w:rFonts w:ascii="Calibri" w:eastAsia="Calibri" w:hAnsi="Calibri" w:cs="Calibri"/>
        </w:rPr>
        <w:t>Kontakter och samverkan</w:t>
      </w:r>
      <w:r w:rsidR="38A6616B" w:rsidRPr="67328C0F">
        <w:rPr>
          <w:rFonts w:ascii="Calibri" w:eastAsia="Calibri" w:hAnsi="Calibri" w:cs="Calibri"/>
        </w:rPr>
        <w:t>:</w:t>
      </w:r>
    </w:p>
    <w:p w14:paraId="02EDB19C" w14:textId="1B6489DB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 </w:t>
      </w:r>
      <w:r w:rsidRPr="67328C0F">
        <w:rPr>
          <w:rFonts w:ascii="Calibri" w:eastAsia="Calibri" w:hAnsi="Calibri" w:cs="Calibri"/>
          <w:sz w:val="20"/>
          <w:szCs w:val="20"/>
        </w:rPr>
        <w:t xml:space="preserve">Introducera medarbetaren för </w:t>
      </w:r>
      <w:r w:rsidR="543A7295" w:rsidRPr="67328C0F">
        <w:rPr>
          <w:rFonts w:ascii="Calibri" w:eastAsia="Calibri" w:hAnsi="Calibri" w:cs="Calibri"/>
          <w:sz w:val="20"/>
          <w:szCs w:val="20"/>
        </w:rPr>
        <w:t>medarbetare från olika delar i verksamheten</w:t>
      </w:r>
      <w:r w:rsidRPr="67328C0F">
        <w:rPr>
          <w:rFonts w:ascii="Calibri" w:eastAsia="Calibri" w:hAnsi="Calibri" w:cs="Calibri"/>
          <w:sz w:val="20"/>
          <w:szCs w:val="20"/>
        </w:rPr>
        <w:t xml:space="preserve"> som hen kommer att samarbeta med.</w:t>
      </w:r>
    </w:p>
    <w:p w14:paraId="4E7FCF9A" w14:textId="0A81AEA2" w:rsidR="4FA6BC73" w:rsidRDefault="4FA6BC73">
      <w:r w:rsidRPr="67328C0F">
        <w:rPr>
          <w:rFonts w:ascii="Calibri" w:eastAsia="Calibri" w:hAnsi="Calibri" w:cs="Calibri"/>
        </w:rPr>
        <w:t xml:space="preserve"> </w:t>
      </w:r>
    </w:p>
    <w:p w14:paraId="27A3A86A" w14:textId="64B411D1" w:rsidR="4FA6BC73" w:rsidRDefault="4FA6BC73">
      <w:r w:rsidRPr="67328C0F">
        <w:rPr>
          <w:rFonts w:ascii="Calibri" w:eastAsia="Calibri" w:hAnsi="Calibri" w:cs="Calibri"/>
        </w:rPr>
        <w:t>Medarbetarens ansvar:</w:t>
      </w:r>
    </w:p>
    <w:p w14:paraId="434B9991" w14:textId="31F795B6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Sätt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dig in i de policys, riktlinjer, avtal och rutiner som finns i den verksamhet du arbetar inom.</w:t>
      </w:r>
    </w:p>
    <w:p w14:paraId="575F1B33" w14:textId="1344F7F3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Läs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igenom ”Bra att veta om din nya arbetsplats”.</w:t>
      </w:r>
    </w:p>
    <w:p w14:paraId="5D2FC5C6" w14:textId="7E08B66B" w:rsidR="67328C0F" w:rsidRDefault="67328C0F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7540CDC" w14:textId="7AD8F888" w:rsidR="4FA6BC73" w:rsidRDefault="4FA6BC73" w:rsidP="67328C0F">
      <w:pPr>
        <w:spacing w:line="276" w:lineRule="auto"/>
      </w:pPr>
      <w:r w:rsidRPr="67328C0F">
        <w:rPr>
          <w:rFonts w:ascii="Calibri" w:eastAsia="Calibri" w:hAnsi="Calibri" w:cs="Calibri"/>
          <w:sz w:val="18"/>
          <w:szCs w:val="18"/>
        </w:rPr>
        <w:t xml:space="preserve"> </w:t>
      </w:r>
      <w:r w:rsidRPr="67328C0F">
        <w:rPr>
          <w:rFonts w:ascii="Calibri" w:eastAsia="Calibri" w:hAnsi="Calibri" w:cs="Calibri"/>
          <w:sz w:val="20"/>
          <w:szCs w:val="20"/>
        </w:rPr>
        <w:t>Besök följande webbadresser:</w:t>
      </w:r>
    </w:p>
    <w:p w14:paraId="2EE35487" w14:textId="6EDC818B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Rednet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– Röda Korsets intranät:</w:t>
      </w:r>
      <w:r w:rsidRPr="67328C0F">
        <w:rPr>
          <w:rFonts w:ascii="Calibri" w:eastAsia="Calibri" w:hAnsi="Calibri" w:cs="Calibri"/>
          <w:sz w:val="18"/>
          <w:szCs w:val="18"/>
        </w:rPr>
        <w:t xml:space="preserve"> </w:t>
      </w:r>
      <w:hyperlink r:id="rId11">
        <w:r w:rsidRPr="67328C0F">
          <w:rPr>
            <w:rStyle w:val="Hyperlnk"/>
            <w:rFonts w:ascii="Calibri" w:eastAsia="Calibri" w:hAnsi="Calibri" w:cs="Calibri"/>
            <w:sz w:val="18"/>
            <w:szCs w:val="18"/>
          </w:rPr>
          <w:t>https://rednet.rodakorset.se/</w:t>
        </w:r>
      </w:hyperlink>
    </w:p>
    <w:p w14:paraId="1EEA0296" w14:textId="022E3957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Hemsida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: </w:t>
      </w:r>
      <w:hyperlink r:id="rId12">
        <w:r w:rsidR="21618646" w:rsidRPr="67328C0F">
          <w:rPr>
            <w:rStyle w:val="Hyperlnk"/>
            <w:rFonts w:ascii="Calibri" w:eastAsia="Calibri" w:hAnsi="Calibri" w:cs="Calibri"/>
            <w:sz w:val="20"/>
            <w:szCs w:val="20"/>
          </w:rPr>
          <w:t>Röda Korset | Världens främsta kris- och katastroforganisation (rodakorset.se)</w:t>
        </w:r>
      </w:hyperlink>
    </w:p>
    <w:p w14:paraId="3F310545" w14:textId="4F4D4595" w:rsidR="4FA6BC73" w:rsidRPr="004F0B30" w:rsidRDefault="4FA6BC73" w:rsidP="67328C0F">
      <w:pPr>
        <w:spacing w:line="276" w:lineRule="auto"/>
        <w:rPr>
          <w:lang w:val="en-US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  <w:lang w:val="en-US"/>
        </w:rPr>
        <w:t>☐</w:t>
      </w:r>
      <w:r w:rsidRPr="67328C0F">
        <w:rPr>
          <w:rFonts w:ascii="Calibri" w:eastAsia="Calibri" w:hAnsi="Calibri" w:cs="Calibri"/>
          <w:sz w:val="18"/>
          <w:szCs w:val="18"/>
          <w:lang w:val="en-US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  <w:lang w:val="en-US"/>
        </w:rPr>
        <w:t>Facebook</w:t>
      </w:r>
      <w:proofErr w:type="gramEnd"/>
      <w:r w:rsidRPr="67328C0F">
        <w:rPr>
          <w:rFonts w:ascii="Calibri" w:eastAsia="Calibri" w:hAnsi="Calibri" w:cs="Calibri"/>
          <w:sz w:val="20"/>
          <w:szCs w:val="20"/>
          <w:lang w:val="en-US"/>
        </w:rPr>
        <w:t xml:space="preserve">: </w:t>
      </w:r>
      <w:hyperlink r:id="rId13">
        <w:r w:rsidRPr="67328C0F">
          <w:rPr>
            <w:rStyle w:val="Hyperlnk"/>
            <w:rFonts w:ascii="Calibri" w:eastAsia="Calibri" w:hAnsi="Calibri" w:cs="Calibri"/>
            <w:sz w:val="20"/>
            <w:szCs w:val="20"/>
            <w:lang w:val="en-US"/>
          </w:rPr>
          <w:t>https://www.facebook.com/rodakorset</w:t>
        </w:r>
      </w:hyperlink>
    </w:p>
    <w:p w14:paraId="1E587E12" w14:textId="2262A4CE" w:rsidR="4FA6BC73" w:rsidRPr="004F0B30" w:rsidRDefault="4FA6BC73" w:rsidP="67328C0F">
      <w:pPr>
        <w:spacing w:line="276" w:lineRule="auto"/>
        <w:rPr>
          <w:lang w:val="en-US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  <w:lang w:val="en-US"/>
        </w:rPr>
        <w:lastRenderedPageBreak/>
        <w:t>☐</w:t>
      </w:r>
      <w:r w:rsidRPr="67328C0F">
        <w:rPr>
          <w:rFonts w:ascii="Calibri" w:eastAsia="Calibri" w:hAnsi="Calibri" w:cs="Calibri"/>
          <w:sz w:val="18"/>
          <w:szCs w:val="18"/>
          <w:lang w:val="en-US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  <w:lang w:val="en-US"/>
        </w:rPr>
        <w:t>YouTube</w:t>
      </w:r>
      <w:proofErr w:type="gramEnd"/>
      <w:r w:rsidRPr="67328C0F">
        <w:rPr>
          <w:rFonts w:ascii="Calibri" w:eastAsia="Calibri" w:hAnsi="Calibri" w:cs="Calibri"/>
          <w:sz w:val="20"/>
          <w:szCs w:val="20"/>
          <w:lang w:val="en-US"/>
        </w:rPr>
        <w:t xml:space="preserve">: </w:t>
      </w:r>
      <w:hyperlink r:id="rId14">
        <w:r w:rsidRPr="67328C0F">
          <w:rPr>
            <w:rStyle w:val="Hyperlnk"/>
            <w:rFonts w:ascii="Calibri" w:eastAsia="Calibri" w:hAnsi="Calibri" w:cs="Calibri"/>
            <w:sz w:val="20"/>
            <w:szCs w:val="20"/>
            <w:lang w:val="en-US"/>
          </w:rPr>
          <w:t>https://www.youtube.com/user/svenskarodakorset</w:t>
        </w:r>
      </w:hyperlink>
    </w:p>
    <w:p w14:paraId="290DBA1E" w14:textId="6B67DCFD" w:rsidR="4FA6BC73" w:rsidRPr="004F0B30" w:rsidRDefault="4FA6BC73" w:rsidP="67328C0F">
      <w:pPr>
        <w:spacing w:line="276" w:lineRule="auto"/>
        <w:rPr>
          <w:lang w:val="en-US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  <w:lang w:val="en-US"/>
        </w:rPr>
        <w:t>☐</w:t>
      </w:r>
      <w:r w:rsidRPr="67328C0F">
        <w:rPr>
          <w:rFonts w:ascii="Calibri" w:eastAsia="Calibri" w:hAnsi="Calibri" w:cs="Calibri"/>
          <w:sz w:val="18"/>
          <w:szCs w:val="18"/>
          <w:lang w:val="en-US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  <w:lang w:val="en-US"/>
        </w:rPr>
        <w:t>ICRC</w:t>
      </w:r>
      <w:proofErr w:type="gramEnd"/>
      <w:r w:rsidRPr="67328C0F">
        <w:rPr>
          <w:rFonts w:ascii="Calibri" w:eastAsia="Calibri" w:hAnsi="Calibri" w:cs="Calibri"/>
          <w:sz w:val="20"/>
          <w:szCs w:val="20"/>
          <w:lang w:val="en-US"/>
        </w:rPr>
        <w:t xml:space="preserve"> (International Committee of the Red Cross): </w:t>
      </w:r>
      <w:hyperlink r:id="rId15">
        <w:r w:rsidRPr="67328C0F">
          <w:rPr>
            <w:rStyle w:val="Hyperlnk"/>
            <w:rFonts w:ascii="Calibri" w:eastAsia="Calibri" w:hAnsi="Calibri" w:cs="Calibri"/>
            <w:sz w:val="20"/>
            <w:szCs w:val="20"/>
            <w:lang w:val="en-US"/>
          </w:rPr>
          <w:t>https://www.icrc.org/</w:t>
        </w:r>
      </w:hyperlink>
    </w:p>
    <w:p w14:paraId="11445795" w14:textId="371AD68B" w:rsidR="4FA6BC73" w:rsidRPr="004F0B30" w:rsidRDefault="4FA6BC73" w:rsidP="67328C0F">
      <w:pPr>
        <w:spacing w:line="276" w:lineRule="auto"/>
        <w:rPr>
          <w:lang w:val="en-US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  <w:lang w:val="en-US"/>
        </w:rPr>
        <w:t>☐</w:t>
      </w:r>
      <w:r w:rsidRPr="67328C0F">
        <w:rPr>
          <w:rFonts w:ascii="Calibri" w:eastAsia="Calibri" w:hAnsi="Calibri" w:cs="Calibri"/>
          <w:sz w:val="18"/>
          <w:szCs w:val="18"/>
          <w:lang w:val="en-US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  <w:lang w:val="en-US"/>
        </w:rPr>
        <w:t>IFRC</w:t>
      </w:r>
      <w:proofErr w:type="gramEnd"/>
      <w:r w:rsidRPr="67328C0F">
        <w:rPr>
          <w:rFonts w:ascii="Calibri" w:eastAsia="Calibri" w:hAnsi="Calibri" w:cs="Calibri"/>
          <w:sz w:val="20"/>
          <w:szCs w:val="20"/>
          <w:lang w:val="en-US"/>
        </w:rPr>
        <w:t xml:space="preserve"> (International Federation of Red Cross and Red Crescent Societies): </w:t>
      </w:r>
      <w:hyperlink r:id="rId16">
        <w:r w:rsidRPr="67328C0F">
          <w:rPr>
            <w:rStyle w:val="Hyperlnk"/>
            <w:rFonts w:ascii="Calibri" w:eastAsia="Calibri" w:hAnsi="Calibri" w:cs="Calibri"/>
            <w:sz w:val="20"/>
            <w:szCs w:val="20"/>
            <w:lang w:val="en-US"/>
          </w:rPr>
          <w:t>http://www.ifrc.org/en/</w:t>
        </w:r>
      </w:hyperlink>
    </w:p>
    <w:p w14:paraId="34731CFF" w14:textId="18206053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color w:val="0000FF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Önskar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du nyhetsbrevet </w:t>
      </w:r>
      <w:hyperlink r:id="rId17">
        <w:r w:rsidRPr="67328C0F">
          <w:rPr>
            <w:rStyle w:val="Hyperlnk"/>
            <w:rFonts w:ascii="Calibri" w:eastAsia="Calibri" w:hAnsi="Calibri" w:cs="Calibri"/>
            <w:sz w:val="20"/>
            <w:szCs w:val="20"/>
          </w:rPr>
          <w:t>Kretsnytt kan du anmäla det här</w:t>
        </w:r>
      </w:hyperlink>
    </w:p>
    <w:p w14:paraId="4035EF96" w14:textId="0C71869D" w:rsidR="4FA6BC73" w:rsidRDefault="4FA6BC73" w:rsidP="67328C0F">
      <w:pPr>
        <w:spacing w:line="276" w:lineRule="auto"/>
      </w:pPr>
      <w:r w:rsidRPr="67328C0F">
        <w:rPr>
          <w:rFonts w:ascii="Calibri" w:eastAsia="Calibri" w:hAnsi="Calibri" w:cs="Calibri"/>
          <w:sz w:val="18"/>
          <w:szCs w:val="18"/>
        </w:rPr>
        <w:t xml:space="preserve"> </w:t>
      </w:r>
      <w:r w:rsidRPr="67328C0F">
        <w:rPr>
          <w:rFonts w:ascii="Calibri" w:eastAsia="Calibri" w:hAnsi="Calibri" w:cs="Calibri"/>
        </w:rPr>
        <w:t xml:space="preserve"> </w:t>
      </w:r>
    </w:p>
    <w:p w14:paraId="45C2AC8A" w14:textId="336E6672" w:rsidR="3E12CCA5" w:rsidRDefault="3E12CCA5" w:rsidP="67328C0F">
      <w:pPr>
        <w:pStyle w:val="Rubrik3"/>
        <w:rPr>
          <w:rFonts w:ascii="Calibri" w:eastAsia="Calibri" w:hAnsi="Calibri" w:cs="Calibri"/>
          <w:color w:val="auto"/>
          <w:sz w:val="20"/>
          <w:szCs w:val="20"/>
        </w:rPr>
      </w:pPr>
      <w:r w:rsidRPr="67328C0F">
        <w:rPr>
          <w:rFonts w:ascii="Calibri" w:eastAsia="Calibri" w:hAnsi="Calibri" w:cs="Calibri"/>
          <w:color w:val="auto"/>
          <w:sz w:val="22"/>
          <w:szCs w:val="22"/>
        </w:rPr>
        <w:t>Obligatoriska utbildningar</w:t>
      </w:r>
      <w:r w:rsidR="3112E22E" w:rsidRPr="67328C0F">
        <w:rPr>
          <w:rFonts w:ascii="Calibri" w:eastAsia="Calibri" w:hAnsi="Calibri" w:cs="Calibri"/>
          <w:color w:val="auto"/>
          <w:sz w:val="22"/>
          <w:szCs w:val="22"/>
        </w:rPr>
        <w:t>:</w:t>
      </w:r>
      <w:r>
        <w:br/>
      </w:r>
      <w:r w:rsidR="4FA6BC73" w:rsidRPr="67328C0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4FA6BC73" w:rsidRPr="67328C0F">
        <w:rPr>
          <w:rFonts w:ascii="Calibri" w:eastAsia="Calibri" w:hAnsi="Calibri" w:cs="Calibri"/>
          <w:color w:val="auto"/>
          <w:sz w:val="20"/>
          <w:szCs w:val="20"/>
        </w:rPr>
        <w:t xml:space="preserve">Följande utbildningar bör alla nyanställda genomgå för att få en förståelse för Röda Korsets verksamhet. </w:t>
      </w:r>
    </w:p>
    <w:p w14:paraId="79B7EADE" w14:textId="05DFE83C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Rödakorskunskap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                                               (webbkurs)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>40 minuter</w:t>
      </w:r>
      <w:r>
        <w:tab/>
      </w:r>
    </w:p>
    <w:p w14:paraId="20A36945" w14:textId="1D565445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Uppförandekoden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                                             (webbkurs)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>30 minuter</w:t>
      </w:r>
      <w:r>
        <w:tab/>
      </w:r>
    </w:p>
    <w:p w14:paraId="78D17700" w14:textId="63C6E9EB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Att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vara frivillig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>(webbkurs)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 xml:space="preserve">30 minuter </w:t>
      </w:r>
    </w:p>
    <w:p w14:paraId="736CFF93" w14:textId="781335F5" w:rsidR="4FA6BC73" w:rsidRDefault="4FA6BC73" w:rsidP="67328C0F">
      <w:pPr>
        <w:spacing w:line="276" w:lineRule="auto"/>
      </w:pPr>
      <w:proofErr w:type="gramStart"/>
      <w:r w:rsidRPr="67328C0F">
        <w:rPr>
          <w:rFonts w:ascii="MS Gothic" w:eastAsia="MS Gothic" w:hAnsi="MS Gothic" w:cs="MS Gothic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Var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försiktig!                                                       (webbkurs)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>20 minuter</w:t>
      </w:r>
    </w:p>
    <w:p w14:paraId="51BD5F2E" w14:textId="32998D59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 w:rsidRPr="67328C0F">
        <w:rPr>
          <w:rFonts w:ascii="Calibri" w:eastAsia="Calibri" w:hAnsi="Calibri" w:cs="Calibri"/>
          <w:sz w:val="20"/>
          <w:szCs w:val="20"/>
        </w:rPr>
        <w:t>Stay</w:t>
      </w:r>
      <w:proofErr w:type="spellEnd"/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67328C0F">
        <w:rPr>
          <w:rFonts w:ascii="Calibri" w:eastAsia="Calibri" w:hAnsi="Calibri" w:cs="Calibri"/>
          <w:sz w:val="20"/>
          <w:szCs w:val="20"/>
        </w:rPr>
        <w:t>Safe</w:t>
      </w:r>
      <w:proofErr w:type="spellEnd"/>
      <w:r w:rsidRPr="67328C0F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(webbkurs)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>4 timmar</w:t>
      </w:r>
      <w:r>
        <w:tab/>
      </w:r>
    </w:p>
    <w:p w14:paraId="4EDD1F7C" w14:textId="3B0FE989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101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67328C0F">
        <w:rPr>
          <w:rFonts w:ascii="Calibri" w:eastAsia="Calibri" w:hAnsi="Calibri" w:cs="Calibri"/>
          <w:sz w:val="20"/>
          <w:szCs w:val="20"/>
        </w:rPr>
        <w:t>Corruption</w:t>
      </w:r>
      <w:proofErr w:type="spellEnd"/>
      <w:r w:rsidRPr="67328C0F">
        <w:rPr>
          <w:rFonts w:ascii="Calibri" w:eastAsia="Calibri" w:hAnsi="Calibri" w:cs="Calibri"/>
          <w:sz w:val="20"/>
          <w:szCs w:val="20"/>
        </w:rPr>
        <w:t xml:space="preserve"> prevention 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>(webbkurs)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>2,5 timmar</w:t>
      </w:r>
      <w:r>
        <w:tab/>
      </w:r>
    </w:p>
    <w:p w14:paraId="45322782" w14:textId="6A786A54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Att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mötas i vardag och kris med Ps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>(online eller fysisk)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 xml:space="preserve">1 dag                        </w:t>
      </w:r>
    </w:p>
    <w:p w14:paraId="262888BE" w14:textId="7F15B368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Första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hjälpen                                                     (online eller fysisk)</w:t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 xml:space="preserve">3 timmar </w:t>
      </w:r>
    </w:p>
    <w:p w14:paraId="34A9A58D" w14:textId="45447E8C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Introduktionsdagar</w:t>
      </w:r>
      <w:proofErr w:type="gramEnd"/>
      <w:r>
        <w:tab/>
      </w:r>
      <w:r>
        <w:tab/>
      </w:r>
      <w:r w:rsidRPr="67328C0F">
        <w:rPr>
          <w:rFonts w:ascii="Calibri" w:eastAsia="Calibri" w:hAnsi="Calibri" w:cs="Calibri"/>
          <w:sz w:val="20"/>
          <w:szCs w:val="20"/>
        </w:rPr>
        <w:t>2 dagar</w:t>
      </w:r>
      <w:r>
        <w:tab/>
      </w:r>
    </w:p>
    <w:p w14:paraId="0B1E0716" w14:textId="5BF664FA" w:rsidR="4FA6BC73" w:rsidRDefault="4FA6BC73" w:rsidP="67328C0F">
      <w:pPr>
        <w:spacing w:line="276" w:lineRule="auto"/>
      </w:pPr>
      <w:r w:rsidRPr="67328C0F">
        <w:rPr>
          <w:rFonts w:ascii="Calibri" w:eastAsia="Calibri" w:hAnsi="Calibri" w:cs="Calibri"/>
          <w:sz w:val="20"/>
          <w:szCs w:val="20"/>
        </w:rPr>
        <w:t>För kurserna ”</w:t>
      </w:r>
      <w:proofErr w:type="spellStart"/>
      <w:r w:rsidRPr="67328C0F">
        <w:rPr>
          <w:rFonts w:ascii="Calibri" w:eastAsia="Calibri" w:hAnsi="Calibri" w:cs="Calibri"/>
          <w:sz w:val="20"/>
          <w:szCs w:val="20"/>
        </w:rPr>
        <w:t>Stay</w:t>
      </w:r>
      <w:proofErr w:type="spellEnd"/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67328C0F">
        <w:rPr>
          <w:rFonts w:ascii="Calibri" w:eastAsia="Calibri" w:hAnsi="Calibri" w:cs="Calibri"/>
          <w:sz w:val="20"/>
          <w:szCs w:val="20"/>
        </w:rPr>
        <w:t>Safe</w:t>
      </w:r>
      <w:proofErr w:type="spellEnd"/>
      <w:r w:rsidRPr="67328C0F">
        <w:rPr>
          <w:rFonts w:ascii="Calibri" w:eastAsia="Calibri" w:hAnsi="Calibri" w:cs="Calibri"/>
          <w:sz w:val="20"/>
          <w:szCs w:val="20"/>
        </w:rPr>
        <w:t xml:space="preserve">” och ”101: </w:t>
      </w:r>
      <w:proofErr w:type="spellStart"/>
      <w:r w:rsidRPr="67328C0F">
        <w:rPr>
          <w:rFonts w:ascii="Calibri" w:eastAsia="Calibri" w:hAnsi="Calibri" w:cs="Calibri"/>
          <w:sz w:val="20"/>
          <w:szCs w:val="20"/>
        </w:rPr>
        <w:t>Corruption</w:t>
      </w:r>
      <w:proofErr w:type="spellEnd"/>
      <w:r w:rsidRPr="67328C0F">
        <w:rPr>
          <w:rFonts w:ascii="Calibri" w:eastAsia="Calibri" w:hAnsi="Calibri" w:cs="Calibri"/>
          <w:sz w:val="20"/>
          <w:szCs w:val="20"/>
        </w:rPr>
        <w:t xml:space="preserve"> prevention” registrera dig och logga in på </w:t>
      </w:r>
      <w:hyperlink r:id="rId18">
        <w:proofErr w:type="spellStart"/>
        <w:r w:rsidRPr="67328C0F">
          <w:rPr>
            <w:rStyle w:val="Hyperlnk"/>
            <w:rFonts w:ascii="Calibri" w:eastAsia="Calibri" w:hAnsi="Calibri" w:cs="Calibri"/>
            <w:sz w:val="20"/>
            <w:szCs w:val="20"/>
          </w:rPr>
          <w:t>IFRC:s</w:t>
        </w:r>
        <w:proofErr w:type="spellEnd"/>
        <w:r w:rsidRPr="67328C0F">
          <w:rPr>
            <w:rStyle w:val="Hyperlnk"/>
            <w:rFonts w:ascii="Calibri" w:eastAsia="Calibri" w:hAnsi="Calibri" w:cs="Calibri"/>
            <w:sz w:val="20"/>
            <w:szCs w:val="20"/>
          </w:rPr>
          <w:t xml:space="preserve"> plattform</w:t>
        </w:r>
      </w:hyperlink>
      <w:r w:rsidRPr="67328C0F">
        <w:rPr>
          <w:rFonts w:ascii="Calibri" w:eastAsia="Calibri" w:hAnsi="Calibri" w:cs="Calibri"/>
          <w:sz w:val="20"/>
          <w:szCs w:val="20"/>
        </w:rPr>
        <w:t xml:space="preserve">.  </w:t>
      </w:r>
    </w:p>
    <w:p w14:paraId="1B6C6FEC" w14:textId="616FD228" w:rsidR="4FA6BC73" w:rsidRDefault="4FA6BC73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67328C0F">
        <w:rPr>
          <w:rFonts w:ascii="Calibri" w:eastAsia="Calibri" w:hAnsi="Calibri" w:cs="Calibri"/>
          <w:sz w:val="20"/>
          <w:szCs w:val="20"/>
        </w:rPr>
        <w:t xml:space="preserve">Resten av kurserna och mer information finns i </w:t>
      </w:r>
      <w:hyperlink r:id="rId19">
        <w:r w:rsidRPr="67328C0F">
          <w:rPr>
            <w:rStyle w:val="Hyperlnk"/>
            <w:rFonts w:ascii="Calibri" w:eastAsia="Calibri" w:hAnsi="Calibri" w:cs="Calibri"/>
            <w:sz w:val="20"/>
            <w:szCs w:val="20"/>
          </w:rPr>
          <w:t>Kunskapsbanken</w:t>
        </w:r>
      </w:hyperlink>
      <w:r w:rsidRPr="67328C0F">
        <w:rPr>
          <w:rFonts w:ascii="Calibri" w:eastAsia="Calibri" w:hAnsi="Calibri" w:cs="Calibri"/>
          <w:sz w:val="20"/>
          <w:szCs w:val="20"/>
        </w:rPr>
        <w:t xml:space="preserve">. </w:t>
      </w:r>
      <w:r w:rsidR="3480079C" w:rsidRPr="67328C0F">
        <w:rPr>
          <w:rFonts w:ascii="Calibri" w:eastAsia="Calibri" w:hAnsi="Calibri" w:cs="Calibri"/>
          <w:sz w:val="20"/>
          <w:szCs w:val="20"/>
        </w:rPr>
        <w:t xml:space="preserve">Det finns ett stort utbud av digitala kurser som en anställd chef med fördel går tillsammans med ordförande som tex “Att leda en </w:t>
      </w:r>
      <w:proofErr w:type="gramStart"/>
      <w:r w:rsidR="3480079C" w:rsidRPr="67328C0F">
        <w:rPr>
          <w:rFonts w:ascii="Calibri" w:eastAsia="Calibri" w:hAnsi="Calibri" w:cs="Calibri"/>
          <w:sz w:val="20"/>
          <w:szCs w:val="20"/>
        </w:rPr>
        <w:t>krets- ar</w:t>
      </w:r>
      <w:r w:rsidR="7F6DE773" w:rsidRPr="67328C0F">
        <w:rPr>
          <w:rFonts w:ascii="Calibri" w:eastAsia="Calibri" w:hAnsi="Calibri" w:cs="Calibri"/>
          <w:sz w:val="20"/>
          <w:szCs w:val="20"/>
        </w:rPr>
        <w:t>betsgivaransvaret</w:t>
      </w:r>
      <w:proofErr w:type="gramEnd"/>
      <w:r w:rsidR="7F6DE773" w:rsidRPr="67328C0F">
        <w:rPr>
          <w:rFonts w:ascii="Calibri" w:eastAsia="Calibri" w:hAnsi="Calibri" w:cs="Calibri"/>
          <w:sz w:val="20"/>
          <w:szCs w:val="20"/>
        </w:rPr>
        <w:t xml:space="preserve">" eller “Introduktion till systematiskt arbetsmiljöarbete”. </w:t>
      </w:r>
    </w:p>
    <w:p w14:paraId="018F3CE9" w14:textId="04F57397" w:rsidR="67328C0F" w:rsidRDefault="67328C0F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2FEEE51" w14:textId="0F7B55D8" w:rsidR="0EEEE5A2" w:rsidRDefault="0EEEE5A2" w:rsidP="67328C0F">
      <w:pPr>
        <w:pStyle w:val="Rubrik3"/>
        <w:rPr>
          <w:rFonts w:ascii="Calibri" w:eastAsia="Calibri" w:hAnsi="Calibri" w:cs="Calibri"/>
          <w:color w:val="auto"/>
          <w:sz w:val="28"/>
          <w:szCs w:val="28"/>
        </w:rPr>
      </w:pPr>
      <w:r w:rsidRPr="67328C0F">
        <w:rPr>
          <w:rFonts w:ascii="Calibri" w:eastAsia="Calibri" w:hAnsi="Calibri" w:cs="Calibri"/>
          <w:color w:val="auto"/>
          <w:sz w:val="28"/>
          <w:szCs w:val="28"/>
        </w:rPr>
        <w:t xml:space="preserve">Del 4 - </w:t>
      </w:r>
      <w:r w:rsidR="4FA6BC73" w:rsidRPr="67328C0F">
        <w:rPr>
          <w:rFonts w:ascii="Calibri" w:eastAsia="Calibri" w:hAnsi="Calibri" w:cs="Calibri"/>
          <w:color w:val="auto"/>
          <w:sz w:val="28"/>
          <w:szCs w:val="28"/>
        </w:rPr>
        <w:t>Uppföljning efter ca 3 och 5 månader.</w:t>
      </w:r>
    </w:p>
    <w:p w14:paraId="64F60813" w14:textId="0DACD31C" w:rsidR="67328C0F" w:rsidRDefault="67328C0F" w:rsidP="67328C0F"/>
    <w:p w14:paraId="254E2C60" w14:textId="50A71BE1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Följ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upp introduktionen. Fråga efter observationer och förbättringsförslag.</w:t>
      </w:r>
    </w:p>
    <w:p w14:paraId="6E2E0385" w14:textId="73FCDE9C" w:rsidR="4FA6BC73" w:rsidRDefault="4FA6BC73" w:rsidP="67328C0F">
      <w:pPr>
        <w:spacing w:line="276" w:lineRule="auto"/>
      </w:pPr>
      <w:proofErr w:type="gramStart"/>
      <w:r w:rsidRPr="67328C0F">
        <w:rPr>
          <w:rFonts w:ascii="Segoe UI Symbol" w:eastAsia="Segoe UI Symbol" w:hAnsi="Segoe UI Symbol" w:cs="Segoe UI Symbol"/>
          <w:sz w:val="18"/>
          <w:szCs w:val="18"/>
        </w:rPr>
        <w:t>☐</w:t>
      </w:r>
      <w:r w:rsidRPr="67328C0F">
        <w:rPr>
          <w:rFonts w:ascii="Calibri" w:eastAsia="Calibri" w:hAnsi="Calibri" w:cs="Calibri"/>
          <w:sz w:val="18"/>
          <w:szCs w:val="18"/>
        </w:rPr>
        <w:t xml:space="preserve">  </w:t>
      </w:r>
      <w:r w:rsidRPr="67328C0F">
        <w:rPr>
          <w:rFonts w:ascii="Calibri" w:eastAsia="Calibri" w:hAnsi="Calibri" w:cs="Calibri"/>
          <w:sz w:val="20"/>
          <w:szCs w:val="20"/>
        </w:rPr>
        <w:t>Vid</w:t>
      </w:r>
      <w:proofErr w:type="gramEnd"/>
      <w:r w:rsidRPr="67328C0F">
        <w:rPr>
          <w:rFonts w:ascii="Calibri" w:eastAsia="Calibri" w:hAnsi="Calibri" w:cs="Calibri"/>
          <w:sz w:val="20"/>
          <w:szCs w:val="20"/>
        </w:rPr>
        <w:t xml:space="preserve"> provanställning ska besked om anställningen ska fortsätta eller inte lämnas senast två veckor innan prövotidens slut.</w:t>
      </w:r>
    </w:p>
    <w:p w14:paraId="34C29155" w14:textId="2BF91D29" w:rsidR="67328C0F" w:rsidRDefault="67328C0F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0465D01" w14:textId="619012B2" w:rsidR="6CAFAD3C" w:rsidRDefault="6CAFAD3C" w:rsidP="67328C0F">
      <w:pPr>
        <w:spacing w:line="276" w:lineRule="auto"/>
      </w:pPr>
      <w:r w:rsidRPr="67328C0F">
        <w:rPr>
          <w:rFonts w:ascii="Calibri" w:eastAsia="Calibri" w:hAnsi="Calibri" w:cs="Calibri"/>
          <w:sz w:val="20"/>
          <w:szCs w:val="20"/>
        </w:rPr>
        <w:t xml:space="preserve"> </w:t>
      </w:r>
    </w:p>
    <w:p w14:paraId="6BFDFA1D" w14:textId="2313F2EE" w:rsidR="67328C0F" w:rsidRDefault="67328C0F" w:rsidP="67328C0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78790F32" w14:textId="2A393533" w:rsidR="67328C0F" w:rsidRDefault="67328C0F" w:rsidP="67328C0F"/>
    <w:sectPr w:rsidR="67328C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Segoe UI Symbol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B8E"/>
    <w:multiLevelType w:val="hybridMultilevel"/>
    <w:tmpl w:val="34864D24"/>
    <w:lvl w:ilvl="0" w:tplc="B6F8F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D0A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C8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A5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23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27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6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EF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A2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30D1"/>
    <w:multiLevelType w:val="hybridMultilevel"/>
    <w:tmpl w:val="D988F2C4"/>
    <w:lvl w:ilvl="0" w:tplc="0524759C">
      <w:start w:val="1"/>
      <w:numFmt w:val="bullet"/>
      <w:lvlText w:val="-"/>
      <w:lvlJc w:val="left"/>
      <w:pPr>
        <w:ind w:left="720" w:hanging="360"/>
      </w:pPr>
      <w:rPr>
        <w:rFonts w:ascii="&quot;Segoe UI Symbol&quot;,sans-serif" w:hAnsi="&quot;Segoe UI Symbol&quot;,sans-serif" w:hint="default"/>
      </w:rPr>
    </w:lvl>
    <w:lvl w:ilvl="1" w:tplc="47BC7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0A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5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3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CA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C1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A9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C0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433"/>
    <w:multiLevelType w:val="hybridMultilevel"/>
    <w:tmpl w:val="3EAE1230"/>
    <w:lvl w:ilvl="0" w:tplc="01A2E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C7EA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65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AF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0A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AF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ED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E3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44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836019">
    <w:abstractNumId w:val="2"/>
  </w:num>
  <w:num w:numId="2" w16cid:durableId="1366520909">
    <w:abstractNumId w:val="0"/>
  </w:num>
  <w:num w:numId="3" w16cid:durableId="108915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EDAA8F"/>
    <w:rsid w:val="004F0B30"/>
    <w:rsid w:val="00D69D8F"/>
    <w:rsid w:val="00E013B9"/>
    <w:rsid w:val="00FA575D"/>
    <w:rsid w:val="010B9234"/>
    <w:rsid w:val="0124BA91"/>
    <w:rsid w:val="03F515F4"/>
    <w:rsid w:val="044332F6"/>
    <w:rsid w:val="05B1C86C"/>
    <w:rsid w:val="0793FC15"/>
    <w:rsid w:val="092FCC76"/>
    <w:rsid w:val="0A114CE0"/>
    <w:rsid w:val="0A125AB5"/>
    <w:rsid w:val="0BAFD95E"/>
    <w:rsid w:val="0C563261"/>
    <w:rsid w:val="0CB6F137"/>
    <w:rsid w:val="0CDAC26F"/>
    <w:rsid w:val="0CF3EACC"/>
    <w:rsid w:val="0EEEE5A2"/>
    <w:rsid w:val="0F85E59D"/>
    <w:rsid w:val="0F9F0DFA"/>
    <w:rsid w:val="102B8B8E"/>
    <w:rsid w:val="1121B5FE"/>
    <w:rsid w:val="1129A384"/>
    <w:rsid w:val="126F7D15"/>
    <w:rsid w:val="12B70DC3"/>
    <w:rsid w:val="1424621B"/>
    <w:rsid w:val="14E5D454"/>
    <w:rsid w:val="1560EFD3"/>
    <w:rsid w:val="18B432B0"/>
    <w:rsid w:val="192E2057"/>
    <w:rsid w:val="1B41F296"/>
    <w:rsid w:val="1CF8D3BF"/>
    <w:rsid w:val="1CFBDA78"/>
    <w:rsid w:val="1D971495"/>
    <w:rsid w:val="1DDB10A4"/>
    <w:rsid w:val="1E002B6F"/>
    <w:rsid w:val="1FA57BD3"/>
    <w:rsid w:val="2041AF58"/>
    <w:rsid w:val="21618646"/>
    <w:rsid w:val="221A61E4"/>
    <w:rsid w:val="225BB170"/>
    <w:rsid w:val="23B63245"/>
    <w:rsid w:val="247215D3"/>
    <w:rsid w:val="2628A5B8"/>
    <w:rsid w:val="26A5A77C"/>
    <w:rsid w:val="283B8666"/>
    <w:rsid w:val="2868E24D"/>
    <w:rsid w:val="2943B721"/>
    <w:rsid w:val="29643DFE"/>
    <w:rsid w:val="29E8919E"/>
    <w:rsid w:val="29EDAA8F"/>
    <w:rsid w:val="2ADC5491"/>
    <w:rsid w:val="2B1F17EA"/>
    <w:rsid w:val="2D4BD9B4"/>
    <w:rsid w:val="2EAAC7EA"/>
    <w:rsid w:val="2ECBAA01"/>
    <w:rsid w:val="2F1AA51E"/>
    <w:rsid w:val="2F856280"/>
    <w:rsid w:val="2FD37F82"/>
    <w:rsid w:val="3060B689"/>
    <w:rsid w:val="3094B54D"/>
    <w:rsid w:val="3112E22E"/>
    <w:rsid w:val="33120618"/>
    <w:rsid w:val="3356E61E"/>
    <w:rsid w:val="33764B87"/>
    <w:rsid w:val="33BB1B38"/>
    <w:rsid w:val="343FAB46"/>
    <w:rsid w:val="3480079C"/>
    <w:rsid w:val="351A096E"/>
    <w:rsid w:val="3556EB99"/>
    <w:rsid w:val="3697FA2D"/>
    <w:rsid w:val="36ADEC49"/>
    <w:rsid w:val="37907465"/>
    <w:rsid w:val="37CE20D9"/>
    <w:rsid w:val="38843758"/>
    <w:rsid w:val="38A6616B"/>
    <w:rsid w:val="38F823EB"/>
    <w:rsid w:val="392C44C6"/>
    <w:rsid w:val="39EC72D6"/>
    <w:rsid w:val="3A626BDE"/>
    <w:rsid w:val="3B894AF2"/>
    <w:rsid w:val="3C4ABD2B"/>
    <w:rsid w:val="3CE1FD8E"/>
    <w:rsid w:val="3D1D2DCD"/>
    <w:rsid w:val="3E12CCA5"/>
    <w:rsid w:val="3F09B679"/>
    <w:rsid w:val="3F825DED"/>
    <w:rsid w:val="3FE9A34C"/>
    <w:rsid w:val="404B8BD6"/>
    <w:rsid w:val="40B5C54A"/>
    <w:rsid w:val="418573AD"/>
    <w:rsid w:val="41DFC0ED"/>
    <w:rsid w:val="43F530E7"/>
    <w:rsid w:val="441FFD82"/>
    <w:rsid w:val="45302D38"/>
    <w:rsid w:val="45824506"/>
    <w:rsid w:val="462BA9E5"/>
    <w:rsid w:val="46CBFD99"/>
    <w:rsid w:val="478D6FD2"/>
    <w:rsid w:val="48BC5059"/>
    <w:rsid w:val="4A4F015B"/>
    <w:rsid w:val="4B7285F6"/>
    <w:rsid w:val="4E049EDC"/>
    <w:rsid w:val="4EACEDB5"/>
    <w:rsid w:val="4F52397D"/>
    <w:rsid w:val="4FA6BC73"/>
    <w:rsid w:val="4FC129C9"/>
    <w:rsid w:val="5072DFDF"/>
    <w:rsid w:val="50B4FE5F"/>
    <w:rsid w:val="50F88237"/>
    <w:rsid w:val="518A5CA0"/>
    <w:rsid w:val="51927612"/>
    <w:rsid w:val="519B9777"/>
    <w:rsid w:val="51B4BFD4"/>
    <w:rsid w:val="52A934BD"/>
    <w:rsid w:val="541958EF"/>
    <w:rsid w:val="543A7295"/>
    <w:rsid w:val="551A580B"/>
    <w:rsid w:val="56CD327E"/>
    <w:rsid w:val="56FB862E"/>
    <w:rsid w:val="57BCBBF9"/>
    <w:rsid w:val="59956E85"/>
    <w:rsid w:val="59C42AA6"/>
    <w:rsid w:val="5AF45CBB"/>
    <w:rsid w:val="5B4A6743"/>
    <w:rsid w:val="5B932770"/>
    <w:rsid w:val="5C363CB0"/>
    <w:rsid w:val="5CD30C74"/>
    <w:rsid w:val="5D20E31A"/>
    <w:rsid w:val="5E54CD1A"/>
    <w:rsid w:val="5F90726F"/>
    <w:rsid w:val="5FB69307"/>
    <w:rsid w:val="600C9D8F"/>
    <w:rsid w:val="60DB39A3"/>
    <w:rsid w:val="60F872FC"/>
    <w:rsid w:val="6176E77F"/>
    <w:rsid w:val="61B9A8C7"/>
    <w:rsid w:val="63FAEB4D"/>
    <w:rsid w:val="64F14989"/>
    <w:rsid w:val="652D2402"/>
    <w:rsid w:val="67328C0F"/>
    <w:rsid w:val="678AC942"/>
    <w:rsid w:val="67D2DFC3"/>
    <w:rsid w:val="67F9B98E"/>
    <w:rsid w:val="68AD7A59"/>
    <w:rsid w:val="69C4BAAC"/>
    <w:rsid w:val="6A494ABA"/>
    <w:rsid w:val="6B013DCC"/>
    <w:rsid w:val="6B8B2AAF"/>
    <w:rsid w:val="6C4F661D"/>
    <w:rsid w:val="6CAFAD3C"/>
    <w:rsid w:val="6DBDCDA7"/>
    <w:rsid w:val="6E4B6A88"/>
    <w:rsid w:val="706EB730"/>
    <w:rsid w:val="73CCBB2C"/>
    <w:rsid w:val="74F63916"/>
    <w:rsid w:val="75076D53"/>
    <w:rsid w:val="783F0E15"/>
    <w:rsid w:val="795C08CF"/>
    <w:rsid w:val="79A6263F"/>
    <w:rsid w:val="7A5DC505"/>
    <w:rsid w:val="7C65550B"/>
    <w:rsid w:val="7D2BE403"/>
    <w:rsid w:val="7D5F8035"/>
    <w:rsid w:val="7D85D46F"/>
    <w:rsid w:val="7E606F05"/>
    <w:rsid w:val="7EC7B464"/>
    <w:rsid w:val="7F6D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AA8F"/>
  <w15:chartTrackingRefBased/>
  <w15:docId w15:val="{91ACAEA5-6B4E-4448-BBA4-2D1B84E7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skapsbanken.rodakorset.se/hc/sv/articles/360003095058" TargetMode="External"/><Relationship Id="rId13" Type="http://schemas.openxmlformats.org/officeDocument/2006/relationships/hyperlink" Target="https://www.facebook.com/rodakorset" TargetMode="External"/><Relationship Id="rId18" Type="http://schemas.openxmlformats.org/officeDocument/2006/relationships/hyperlink" Target="https://ifrc.csod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odakorset.se/" TargetMode="External"/><Relationship Id="rId17" Type="http://schemas.openxmlformats.org/officeDocument/2006/relationships/hyperlink" Target="https://kunskapsbanken.rodakorset.se/hc/sv/articles/360003779077-Kretsnytt-v%C3%A5rt-interna-nyhetsbre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frc.org/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dnet.rodakorset.s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crc.org/" TargetMode="External"/><Relationship Id="rId10" Type="http://schemas.openxmlformats.org/officeDocument/2006/relationships/hyperlink" Target="https://kunskapsbanken.rodakorset.se/hc/sv/articles/360002949138-R%C3%B6da-Korsets-organisation" TargetMode="External"/><Relationship Id="rId19" Type="http://schemas.openxmlformats.org/officeDocument/2006/relationships/hyperlink" Target="https://kunskapsbanken.rodakorset.se/hc/sv/articles/360006695138-Att-g%C3%A5-en-ku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dcross1se.sharepoint.com/sites/puff/srk/Pages/home.aspx" TargetMode="External"/><Relationship Id="rId14" Type="http://schemas.openxmlformats.org/officeDocument/2006/relationships/hyperlink" Target="https://www.youtube.com/user/svenskarodakor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7" ma:contentTypeDescription="Skapa ett nytt dokument." ma:contentTypeScope="" ma:versionID="bd3ce7035d754d79acced4e8a4fcf7ac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bcea710126240cce4eb51d6c1769a485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96feeb-a178-48a4-9cf4-6637703e3330}" ma:internalName="TaxCatchAll" ma:showField="CatchAllData" ma:web="4bbcc925-30e6-4322-ae2e-35e2f26a0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b242e9b-2841-42ae-884b-548b5f8b7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a7ea36-6a06-4b70-a365-fb41d7b8d22c">
      <Terms xmlns="http://schemas.microsoft.com/office/infopath/2007/PartnerControls"/>
    </lcf76f155ced4ddcb4097134ff3c332f>
    <TaxCatchAll xmlns="4bbcc925-30e6-4322-ae2e-35e2f26a0c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A17DC-63F4-420C-BBAA-D46EC0474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DB633-5CD3-4252-9FBC-302F1BC00A9A}">
  <ds:schemaRefs>
    <ds:schemaRef ds:uri="http://schemas.microsoft.com/office/2006/metadata/properties"/>
    <ds:schemaRef ds:uri="http://schemas.microsoft.com/office/infopath/2007/PartnerControls"/>
    <ds:schemaRef ds:uri="95a7ea36-6a06-4b70-a365-fb41d7b8d22c"/>
    <ds:schemaRef ds:uri="4bbcc925-30e6-4322-ae2e-35e2f26a0cb5"/>
  </ds:schemaRefs>
</ds:datastoreItem>
</file>

<file path=customXml/itemProps3.xml><?xml version="1.0" encoding="utf-8"?>
<ds:datastoreItem xmlns:ds="http://schemas.openxmlformats.org/officeDocument/2006/customXml" ds:itemID="{B7D7698E-9D24-4F43-BDD3-6B8BBFF51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Westman</dc:creator>
  <cp:keywords/>
  <dc:description/>
  <cp:lastModifiedBy>Monica Judd</cp:lastModifiedBy>
  <cp:revision>2</cp:revision>
  <dcterms:created xsi:type="dcterms:W3CDTF">2022-09-09T09:07:00Z</dcterms:created>
  <dcterms:modified xsi:type="dcterms:W3CDTF">2022-09-09T09:07:00Z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</Properties>
</file>