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="222" w:tblpY="1"/>
        <w:tblOverlap w:val="never"/>
        <w:tblW w:w="1472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2410"/>
        <w:gridCol w:w="409"/>
        <w:gridCol w:w="425"/>
        <w:gridCol w:w="426"/>
        <w:gridCol w:w="425"/>
        <w:gridCol w:w="2598"/>
        <w:gridCol w:w="1371"/>
        <w:gridCol w:w="1134"/>
        <w:gridCol w:w="2126"/>
      </w:tblGrid>
      <w:tr w:rsidR="00903957" w:rsidRPr="006B3CEC" w14:paraId="5F059E21" w14:textId="77777777" w:rsidTr="1FA7A2D5">
        <w:tc>
          <w:tcPr>
            <w:tcW w:w="7498" w:type="dxa"/>
            <w:gridSpan w:val="6"/>
            <w:tcBorders>
              <w:top w:val="single" w:sz="4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A6A72BC" w14:textId="77777777" w:rsidR="00903957" w:rsidRPr="00FB336C" w:rsidRDefault="00903957" w:rsidP="00247C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Resultat av Riskbedömning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C05EE7" w14:textId="77777777" w:rsidR="00903957" w:rsidRPr="006B3CEC" w:rsidRDefault="00903957" w:rsidP="00247C7A">
            <w:pPr>
              <w:spacing w:before="60" w:after="60"/>
              <w:jc w:val="center"/>
              <w:rPr>
                <w:rFonts w:eastAsiaTheme="minorEastAsia"/>
                <w:sz w:val="20"/>
                <w:szCs w:val="20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Handlingsplan</w:t>
            </w:r>
          </w:p>
        </w:tc>
      </w:tr>
      <w:tr w:rsidR="00903957" w:rsidRPr="006B3CEC" w14:paraId="4C46A62D" w14:textId="77777777" w:rsidTr="1FA7A2D5">
        <w:tc>
          <w:tcPr>
            <w:tcW w:w="3403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904C80" w14:textId="77777777" w:rsidR="00903957" w:rsidRPr="006B3CEC" w:rsidRDefault="00903957" w:rsidP="00247C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Område, Arbetsplats, Moment</w:t>
            </w:r>
          </w:p>
        </w:tc>
        <w:tc>
          <w:tcPr>
            <w:tcW w:w="241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D3B5A6" w14:textId="77777777" w:rsidR="00903957" w:rsidRPr="006B3CEC" w:rsidRDefault="00903957" w:rsidP="00247C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1685" w:type="dxa"/>
            <w:gridSpan w:val="4"/>
            <w:vMerge w:val="restart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EC718E" w14:textId="77777777" w:rsidR="00903957" w:rsidRPr="006B3CEC" w:rsidRDefault="00903957" w:rsidP="00247C7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Risk</w:t>
            </w:r>
            <w:r w:rsidRPr="006B3CEC">
              <w:rPr>
                <w:rFonts w:cs="Arial"/>
                <w:sz w:val="20"/>
                <w:szCs w:val="20"/>
              </w:rPr>
              <w:t xml:space="preserve"> </w:t>
            </w:r>
          </w:p>
          <w:p w14:paraId="60CD1CAA" w14:textId="7A6580F5" w:rsidR="00903957" w:rsidRPr="00FB336C" w:rsidRDefault="00903957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75D5">
              <w:rPr>
                <w:rFonts w:cs="Arial"/>
                <w:b/>
                <w:bCs/>
                <w:sz w:val="18"/>
                <w:szCs w:val="18"/>
                <w:highlight w:val="green"/>
              </w:rPr>
              <w:t>Grön:</w:t>
            </w:r>
            <w:r w:rsidRPr="005875D5">
              <w:rPr>
                <w:rFonts w:cs="Arial"/>
                <w:sz w:val="18"/>
                <w:szCs w:val="18"/>
              </w:rPr>
              <w:t xml:space="preserve"> </w:t>
            </w:r>
            <w:r w:rsidR="008C5286">
              <w:rPr>
                <w:rFonts w:cs="Arial"/>
                <w:sz w:val="18"/>
                <w:szCs w:val="18"/>
              </w:rPr>
              <w:t>Skapa rutin</w:t>
            </w:r>
            <w:r w:rsidR="00351B51">
              <w:rPr>
                <w:rFonts w:cs="Arial"/>
                <w:sz w:val="18"/>
                <w:szCs w:val="18"/>
              </w:rPr>
              <w:br/>
            </w:r>
            <w:r w:rsidR="00351B51" w:rsidRPr="000D04A9">
              <w:rPr>
                <w:rFonts w:cs="Arial"/>
                <w:sz w:val="18"/>
                <w:szCs w:val="18"/>
                <w:highlight w:val="yellow"/>
              </w:rPr>
              <w:t>Gul:</w:t>
            </w:r>
            <w:r w:rsidR="00351B51">
              <w:rPr>
                <w:rFonts w:cs="Arial"/>
                <w:sz w:val="18"/>
                <w:szCs w:val="18"/>
              </w:rPr>
              <w:t xml:space="preserve"> </w:t>
            </w:r>
            <w:r w:rsidR="000D04A9" w:rsidRPr="0095134D">
              <w:t xml:space="preserve"> </w:t>
            </w:r>
            <w:r w:rsidR="000D04A9" w:rsidRPr="000D04A9">
              <w:rPr>
                <w:sz w:val="18"/>
                <w:szCs w:val="18"/>
              </w:rPr>
              <w:t xml:space="preserve">förhöjd </w:t>
            </w:r>
            <w:r w:rsidR="000D04A9">
              <w:rPr>
                <w:sz w:val="18"/>
                <w:szCs w:val="18"/>
              </w:rPr>
              <w:t>insikt</w:t>
            </w:r>
            <w:r w:rsidRPr="0005277E">
              <w:rPr>
                <w:rFonts w:cs="Arial"/>
                <w:sz w:val="18"/>
                <w:szCs w:val="18"/>
              </w:rPr>
              <w:br/>
            </w:r>
            <w:r w:rsidRPr="006D6295">
              <w:rPr>
                <w:rFonts w:cs="Arial"/>
                <w:sz w:val="18"/>
                <w:szCs w:val="18"/>
                <w:highlight w:val="yellow"/>
              </w:rPr>
              <w:t>Orange:</w:t>
            </w:r>
            <w:r w:rsidRPr="0005277E">
              <w:rPr>
                <w:rFonts w:cs="Arial"/>
                <w:sz w:val="18"/>
                <w:szCs w:val="18"/>
              </w:rPr>
              <w:t xml:space="preserve"> åtgärd krävs </w:t>
            </w:r>
            <w:r w:rsidRPr="0005277E">
              <w:rPr>
                <w:rFonts w:cs="Arial"/>
                <w:sz w:val="18"/>
                <w:szCs w:val="18"/>
              </w:rPr>
              <w:br/>
            </w:r>
            <w:r w:rsidRPr="009B7550">
              <w:rPr>
                <w:rFonts w:cs="Arial"/>
                <w:b/>
                <w:bCs/>
                <w:color w:val="FFFFFF" w:themeColor="background1"/>
                <w:sz w:val="18"/>
                <w:szCs w:val="18"/>
                <w:highlight w:val="red"/>
              </w:rPr>
              <w:t>Röd:</w:t>
            </w:r>
            <w:r w:rsidRPr="009B7550"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  <w:r w:rsidRPr="0005277E">
              <w:rPr>
                <w:rFonts w:cs="Arial"/>
                <w:sz w:val="18"/>
                <w:szCs w:val="18"/>
              </w:rPr>
              <w:t xml:space="preserve">Stopp/gör </w:t>
            </w:r>
            <w:r w:rsidR="002C18A7">
              <w:rPr>
                <w:rFonts w:cs="Arial"/>
                <w:sz w:val="18"/>
                <w:szCs w:val="18"/>
              </w:rPr>
              <w:t>om</w:t>
            </w:r>
            <w:r w:rsidR="006D2206">
              <w:rPr>
                <w:rFonts w:cs="Arial"/>
                <w:sz w:val="18"/>
                <w:szCs w:val="18"/>
              </w:rPr>
              <w:t>!</w:t>
            </w:r>
          </w:p>
        </w:tc>
        <w:tc>
          <w:tcPr>
            <w:tcW w:w="25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D19BEC" w14:textId="77777777" w:rsidR="00903957" w:rsidRPr="006B3CEC" w:rsidRDefault="00903957" w:rsidP="00247C7A">
            <w:pPr>
              <w:spacing w:before="60" w:after="60"/>
              <w:rPr>
                <w:rFonts w:eastAsiaTheme="minorEastAsia"/>
                <w:sz w:val="20"/>
                <w:szCs w:val="20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Åtgärd</w:t>
            </w:r>
          </w:p>
        </w:tc>
        <w:tc>
          <w:tcPr>
            <w:tcW w:w="13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7715D" w14:textId="77777777" w:rsidR="00903957" w:rsidRPr="006B3CEC" w:rsidRDefault="00903957" w:rsidP="00247C7A">
            <w:pPr>
              <w:spacing w:before="60" w:after="60"/>
              <w:rPr>
                <w:rFonts w:eastAsiaTheme="minorEastAsia"/>
                <w:sz w:val="20"/>
                <w:szCs w:val="20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1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50BAC" w14:textId="77777777" w:rsidR="00903957" w:rsidRPr="006B3CEC" w:rsidRDefault="00903957" w:rsidP="00247C7A">
            <w:pPr>
              <w:spacing w:before="60" w:after="60"/>
              <w:jc w:val="center"/>
              <w:rPr>
                <w:rFonts w:eastAsiaTheme="minorEastAsia"/>
                <w:sz w:val="20"/>
                <w:szCs w:val="20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Klart när</w:t>
            </w:r>
          </w:p>
        </w:tc>
        <w:tc>
          <w:tcPr>
            <w:tcW w:w="21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BDAE4F" w14:textId="77777777" w:rsidR="00903957" w:rsidRPr="006B3CEC" w:rsidRDefault="00903957" w:rsidP="00247C7A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Uppföljning</w:t>
            </w:r>
          </w:p>
          <w:p w14:paraId="5DD4EAF5" w14:textId="77777777" w:rsidR="00903957" w:rsidRPr="006B3CEC" w:rsidRDefault="00903957" w:rsidP="00247C7A">
            <w:pPr>
              <w:spacing w:before="60" w:after="60"/>
              <w:jc w:val="center"/>
              <w:rPr>
                <w:rFonts w:eastAsiaTheme="minorEastAsia"/>
                <w:sz w:val="20"/>
                <w:szCs w:val="20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Kontroll</w:t>
            </w:r>
          </w:p>
        </w:tc>
      </w:tr>
      <w:tr w:rsidR="00903957" w14:paraId="3A7F2D8E" w14:textId="77777777" w:rsidTr="1FA7A2D5">
        <w:tc>
          <w:tcPr>
            <w:tcW w:w="3403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D61D8C6" w14:textId="77777777" w:rsidR="00903957" w:rsidRPr="005658C3" w:rsidRDefault="00903957" w:rsidP="00247C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8C3">
              <w:rPr>
                <w:rFonts w:ascii="Arial" w:hAnsi="Arial" w:cs="Arial"/>
                <w:b/>
                <w:bCs/>
                <w:sz w:val="18"/>
                <w:szCs w:val="18"/>
              </w:rPr>
              <w:t>För den enskilde frivillige</w:t>
            </w:r>
          </w:p>
        </w:tc>
        <w:tc>
          <w:tcPr>
            <w:tcW w:w="241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DC60842" w14:textId="77777777" w:rsidR="00903957" w:rsidRPr="00FB336C" w:rsidRDefault="00903957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gridSpan w:val="4"/>
            <w:vMerge/>
          </w:tcPr>
          <w:p w14:paraId="7137AE21" w14:textId="77777777" w:rsidR="00903957" w:rsidRPr="00FB336C" w:rsidRDefault="00903957" w:rsidP="00247C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020263F" w14:textId="77777777" w:rsidR="00903957" w:rsidRDefault="00903957" w:rsidP="00247C7A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C67F4E8" w14:textId="77777777" w:rsidR="00903957" w:rsidRPr="00521EA6" w:rsidRDefault="00903957" w:rsidP="00247C7A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B2B670F" w14:textId="77777777" w:rsidR="00903957" w:rsidRDefault="00903957" w:rsidP="00247C7A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B1D9F8F" w14:textId="77777777" w:rsidR="00903957" w:rsidRDefault="00903957" w:rsidP="00247C7A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D30EC" w:rsidRPr="006C78FE" w14:paraId="59038FB4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60D427" w14:textId="77777777" w:rsidR="009D30EC" w:rsidRDefault="009D30EC" w:rsidP="00247C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Språkbrist/vårderfarenhet från annat land, kan leda till frustration som skulle kunna utvecklas till hot och våld.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B7B782" w14:textId="20BC6DEB" w:rsidR="009D30EC" w:rsidRPr="00AA1D43" w:rsidRDefault="000D0B04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Erfarenhet f</w:t>
            </w:r>
            <w:r w:rsidR="001D0159">
              <w:rPr>
                <w:rFonts w:cstheme="minorHAnsi"/>
                <w:sz w:val="18"/>
                <w:szCs w:val="18"/>
              </w:rPr>
              <w:t xml:space="preserve">rån incidenter </w:t>
            </w:r>
            <w:r w:rsidR="008B778D">
              <w:rPr>
                <w:rFonts w:cstheme="minorHAnsi"/>
                <w:sz w:val="18"/>
                <w:szCs w:val="18"/>
              </w:rPr>
              <w:t xml:space="preserve">som har observerats på akutmottagningar och </w:t>
            </w:r>
            <w:r>
              <w:rPr>
                <w:rFonts w:cstheme="minorHAnsi"/>
                <w:sz w:val="18"/>
                <w:szCs w:val="18"/>
              </w:rPr>
              <w:t xml:space="preserve">andra sjukhus mottagningar </w:t>
            </w: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7C07B9CF" w14:textId="77777777" w:rsidR="009D30EC" w:rsidRPr="00AA1D43" w:rsidRDefault="009D30EC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12DB774" w14:textId="09EC1F4E" w:rsidR="009D30EC" w:rsidRPr="00AA1D43" w:rsidRDefault="009D30EC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4F703442" w14:textId="1EBC1992" w:rsidR="009D30EC" w:rsidRPr="00AA1D43" w:rsidRDefault="009D30EC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1E919DC6" w14:textId="77777777" w:rsidR="009D30EC" w:rsidRPr="00AA1D43" w:rsidRDefault="009D30EC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5E6795" w14:textId="50A4BC0C" w:rsidR="009D30EC" w:rsidRDefault="2A284070" w:rsidP="1FA7A2D5">
            <w:pPr>
              <w:spacing w:before="60" w:after="60"/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-Frivilliga med bakgrund i olika kultur</w:t>
            </w:r>
            <w:r w:rsidR="3429CE23" w:rsidRPr="1FA7A2D5">
              <w:rPr>
                <w:sz w:val="18"/>
                <w:szCs w:val="18"/>
              </w:rPr>
              <w:t>/språk</w:t>
            </w:r>
            <w:r w:rsidRPr="1FA7A2D5">
              <w:rPr>
                <w:sz w:val="18"/>
                <w:szCs w:val="18"/>
              </w:rPr>
              <w:t xml:space="preserve"> rekryteras.</w:t>
            </w:r>
          </w:p>
          <w:p w14:paraId="67B890E0" w14:textId="5F7E29E0" w:rsidR="009D30EC" w:rsidRDefault="2A284070" w:rsidP="1FA7A2D5">
            <w:pPr>
              <w:spacing w:before="60" w:after="60"/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 xml:space="preserve">- vikten av bemötande kurser </w:t>
            </w:r>
            <w:proofErr w:type="gramStart"/>
            <w:r w:rsidRPr="1FA7A2D5">
              <w:rPr>
                <w:sz w:val="18"/>
                <w:szCs w:val="18"/>
              </w:rPr>
              <w:t>bl.a.</w:t>
            </w:r>
            <w:proofErr w:type="gramEnd"/>
            <w:r w:rsidRPr="1FA7A2D5">
              <w:rPr>
                <w:sz w:val="18"/>
                <w:szCs w:val="18"/>
              </w:rPr>
              <w:t xml:space="preserve"> Uppförandekod.</w:t>
            </w:r>
            <w:r w:rsidR="009D30EC">
              <w:br/>
            </w:r>
            <w:r w:rsidRPr="1FA7A2D5">
              <w:rPr>
                <w:sz w:val="18"/>
                <w:szCs w:val="18"/>
              </w:rPr>
              <w:t>- frivilliga känn</w:t>
            </w:r>
            <w:r w:rsidR="16613205" w:rsidRPr="1FA7A2D5">
              <w:rPr>
                <w:sz w:val="18"/>
                <w:szCs w:val="18"/>
              </w:rPr>
              <w:t>er</w:t>
            </w:r>
            <w:r w:rsidRPr="1FA7A2D5">
              <w:rPr>
                <w:sz w:val="18"/>
                <w:szCs w:val="18"/>
              </w:rPr>
              <w:t xml:space="preserve"> till vaccineringsplatsens rutin för hot och våld.</w:t>
            </w:r>
          </w:p>
          <w:p w14:paraId="2E9AC1BC" w14:textId="1B621295" w:rsidR="009D30EC" w:rsidRDefault="009D30EC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-Incidentrapportering ink. </w:t>
            </w:r>
            <w:r w:rsidR="00EF37B9">
              <w:rPr>
                <w:rFonts w:cstheme="minorHAnsi"/>
                <w:sz w:val="18"/>
                <w:szCs w:val="18"/>
              </w:rPr>
              <w:t>uppföljning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DE0514" w14:textId="6FA24953" w:rsidR="009D30EC" w:rsidRDefault="006B20F8" w:rsidP="00247C7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EF37B9">
              <w:rPr>
                <w:rFonts w:cstheme="minorHAnsi"/>
                <w:sz w:val="20"/>
                <w:szCs w:val="20"/>
              </w:rPr>
              <w:t>rets</w:t>
            </w:r>
            <w:r w:rsidR="0096514A">
              <w:rPr>
                <w:rFonts w:cstheme="minorHAnsi"/>
                <w:sz w:val="20"/>
                <w:szCs w:val="20"/>
              </w:rPr>
              <w:t>styrels</w:t>
            </w:r>
            <w:r w:rsidR="00EF37B9">
              <w:rPr>
                <w:rFonts w:cstheme="minorHAnsi"/>
                <w:sz w:val="20"/>
                <w:szCs w:val="20"/>
              </w:rPr>
              <w:t>en</w:t>
            </w:r>
          </w:p>
          <w:p w14:paraId="02071368" w14:textId="01C5904E" w:rsidR="006B20F8" w:rsidRPr="006C78FE" w:rsidRDefault="006B20F8" w:rsidP="00247C7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80228B" w14:textId="77777777" w:rsidR="009D30EC" w:rsidRPr="006C78FE" w:rsidRDefault="009D30EC" w:rsidP="00247C7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BA1D52" w14:textId="66762297" w:rsidR="009D30EC" w:rsidRPr="006C78FE" w:rsidRDefault="00EF37B9" w:rsidP="00247C7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Frivilligledare</w:t>
            </w:r>
          </w:p>
        </w:tc>
      </w:tr>
      <w:tr w:rsidR="009D30EC" w14:paraId="6E6F571F" w14:textId="77777777" w:rsidTr="1FA7A2D5">
        <w:tc>
          <w:tcPr>
            <w:tcW w:w="3403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1274B7" w14:textId="11DCB80F" w:rsidR="009D30EC" w:rsidRPr="00492BF7" w:rsidRDefault="009D30EC" w:rsidP="005751F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92BF7">
              <w:rPr>
                <w:rFonts w:cs="Arial"/>
                <w:sz w:val="18"/>
                <w:szCs w:val="18"/>
              </w:rPr>
              <w:t>Risk för att bli smittad</w:t>
            </w:r>
          </w:p>
        </w:tc>
        <w:tc>
          <w:tcPr>
            <w:tcW w:w="241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146CDD" w14:textId="77777777" w:rsidR="009D30EC" w:rsidRPr="00FB336C" w:rsidRDefault="009D30EC" w:rsidP="005751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1FA15911" w14:textId="77777777" w:rsidR="009D30EC" w:rsidRPr="00FB336C" w:rsidRDefault="009D30EC" w:rsidP="005751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5F3E58D" w14:textId="77777777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0BE2A18B" w14:textId="05E3F9D4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105C0619" w14:textId="77777777" w:rsidR="009D30EC" w:rsidRPr="00FB336C" w:rsidRDefault="009D30EC" w:rsidP="005751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CADBB6" w14:textId="3B788541" w:rsidR="009D30EC" w:rsidRPr="004F2FE3" w:rsidRDefault="5BACBA98" w:rsidP="1FA7A2D5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 w:rsidRPr="1FA7A2D5">
              <w:rPr>
                <w:rFonts w:eastAsiaTheme="minorEastAsia"/>
                <w:sz w:val="18"/>
                <w:szCs w:val="18"/>
              </w:rPr>
              <w:t>Innan första pass</w:t>
            </w:r>
            <w:r w:rsidR="4B65157F" w:rsidRPr="1FA7A2D5">
              <w:rPr>
                <w:rFonts w:eastAsiaTheme="minorEastAsia"/>
                <w:sz w:val="18"/>
                <w:szCs w:val="18"/>
              </w:rPr>
              <w:t>:</w:t>
            </w:r>
            <w:r w:rsidR="004A5842">
              <w:br/>
            </w:r>
            <w:r w:rsidR="2A284070" w:rsidRPr="1FA7A2D5">
              <w:rPr>
                <w:rFonts w:eastAsiaTheme="minorEastAsia"/>
                <w:sz w:val="18"/>
                <w:szCs w:val="18"/>
              </w:rPr>
              <w:t xml:space="preserve">-Genomgång av </w:t>
            </w:r>
            <w:r w:rsidR="12EABD3B" w:rsidRPr="1FA7A2D5">
              <w:rPr>
                <w:rFonts w:eastAsiaTheme="minorEastAsia"/>
                <w:sz w:val="18"/>
                <w:szCs w:val="18"/>
              </w:rPr>
              <w:t xml:space="preserve">vaccineringsställets </w:t>
            </w:r>
            <w:r w:rsidR="56BF0AB3" w:rsidRPr="1FA7A2D5">
              <w:rPr>
                <w:rFonts w:eastAsiaTheme="minorEastAsia"/>
                <w:sz w:val="18"/>
                <w:szCs w:val="18"/>
              </w:rPr>
              <w:t>hygien</w:t>
            </w:r>
            <w:r w:rsidR="30C18BD6" w:rsidRPr="1FA7A2D5">
              <w:rPr>
                <w:rFonts w:eastAsiaTheme="minorEastAsia"/>
                <w:sz w:val="18"/>
                <w:szCs w:val="18"/>
              </w:rPr>
              <w:t>policy</w:t>
            </w:r>
            <w:r w:rsidR="6FCA8CFB" w:rsidRPr="1FA7A2D5">
              <w:rPr>
                <w:rFonts w:eastAsiaTheme="minorEastAsia"/>
                <w:sz w:val="18"/>
                <w:szCs w:val="18"/>
              </w:rPr>
              <w:t xml:space="preserve"> och rutiner </w:t>
            </w:r>
            <w:r w:rsidRPr="1FA7A2D5">
              <w:rPr>
                <w:rFonts w:eastAsiaTheme="minorEastAsia"/>
                <w:sz w:val="18"/>
                <w:szCs w:val="18"/>
              </w:rPr>
              <w:t xml:space="preserve">om korrekt användning av </w:t>
            </w:r>
            <w:r w:rsidR="2A284070" w:rsidRPr="1FA7A2D5">
              <w:rPr>
                <w:rFonts w:eastAsiaTheme="minorEastAsia"/>
                <w:sz w:val="18"/>
                <w:szCs w:val="18"/>
              </w:rPr>
              <w:t>skyddsutrustning</w:t>
            </w:r>
            <w:r w:rsidR="01E2D8F8" w:rsidRPr="1FA7A2D5">
              <w:rPr>
                <w:rFonts w:eastAsiaTheme="minorEastAsia"/>
                <w:sz w:val="18"/>
                <w:szCs w:val="18"/>
              </w:rPr>
              <w:t>.</w:t>
            </w:r>
            <w:r w:rsidR="2A284070" w:rsidRPr="1FA7A2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3562B431" w14:textId="5CB3E215" w:rsidR="009D30EC" w:rsidRDefault="2A284070" w:rsidP="1FA7A2D5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 w:rsidRPr="1FA7A2D5">
              <w:rPr>
                <w:rFonts w:eastAsiaTheme="minorEastAsia"/>
                <w:sz w:val="18"/>
                <w:szCs w:val="18"/>
              </w:rPr>
              <w:t>-Rutin på hur man gör om man</w:t>
            </w:r>
            <w:r w:rsidR="0512CA62" w:rsidRPr="1FA7A2D5">
              <w:rPr>
                <w:rFonts w:eastAsiaTheme="minorEastAsia"/>
                <w:sz w:val="18"/>
                <w:szCs w:val="18"/>
              </w:rPr>
              <w:t xml:space="preserve"> själv</w:t>
            </w:r>
            <w:r w:rsidRPr="1FA7A2D5">
              <w:rPr>
                <w:rFonts w:eastAsiaTheme="minorEastAsia"/>
                <w:sz w:val="18"/>
                <w:szCs w:val="18"/>
              </w:rPr>
              <w:t xml:space="preserve"> insjuknar.</w:t>
            </w:r>
          </w:p>
        </w:tc>
        <w:tc>
          <w:tcPr>
            <w:tcW w:w="13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A77DBD" w14:textId="058029F7" w:rsidR="009D30EC" w:rsidRPr="00521EA6" w:rsidRDefault="009D30EC" w:rsidP="005751FF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 w:rsidRPr="4651D969">
              <w:rPr>
                <w:rFonts w:eastAsiaTheme="minorEastAsia"/>
                <w:sz w:val="18"/>
                <w:szCs w:val="18"/>
              </w:rPr>
              <w:t>-Krets</w:t>
            </w:r>
            <w:r w:rsidR="006B2C5B">
              <w:rPr>
                <w:rFonts w:eastAsiaTheme="minorEastAsia"/>
                <w:sz w:val="18"/>
                <w:szCs w:val="18"/>
              </w:rPr>
              <w:t>styrelse</w:t>
            </w:r>
            <w:r w:rsidRPr="4651D969">
              <w:rPr>
                <w:rFonts w:eastAsiaTheme="minorEastAsia"/>
                <w:sz w:val="18"/>
                <w:szCs w:val="18"/>
              </w:rPr>
              <w:t xml:space="preserve"> </w:t>
            </w:r>
            <w:r w:rsidR="008C1206">
              <w:rPr>
                <w:rFonts w:eastAsiaTheme="minorEastAsia"/>
                <w:sz w:val="18"/>
                <w:szCs w:val="18"/>
              </w:rPr>
              <w:br/>
            </w:r>
            <w:r w:rsidR="00E80E77">
              <w:rPr>
                <w:rFonts w:eastAsiaTheme="minorEastAsia"/>
                <w:sz w:val="18"/>
                <w:szCs w:val="18"/>
              </w:rPr>
              <w:t>-vaccinerings-plats</w:t>
            </w:r>
          </w:p>
        </w:tc>
        <w:tc>
          <w:tcPr>
            <w:tcW w:w="1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8F8F82" w14:textId="77777777" w:rsidR="009D30EC" w:rsidRDefault="009D30EC" w:rsidP="005751FF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812B84" w14:textId="154C415B" w:rsidR="009D30EC" w:rsidRDefault="009D30EC" w:rsidP="005751FF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 w:rsidRPr="4651D969">
              <w:rPr>
                <w:rFonts w:eastAsiaTheme="minorEastAsia"/>
                <w:sz w:val="18"/>
                <w:szCs w:val="18"/>
              </w:rPr>
              <w:t>Frivilligledaren och sjukvårdspersonal på vaccineringsplats</w:t>
            </w:r>
          </w:p>
        </w:tc>
      </w:tr>
      <w:tr w:rsidR="00FE66E9" w14:paraId="70F990B5" w14:textId="77777777" w:rsidTr="1FA7A2D5">
        <w:tc>
          <w:tcPr>
            <w:tcW w:w="3403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B03259" w14:textId="6BBB24DA" w:rsidR="00FE66E9" w:rsidRPr="00492BF7" w:rsidRDefault="00FE66E9" w:rsidP="005751F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Ökad risk att bli smittad om </w:t>
            </w:r>
            <w:r w:rsidR="00B22BF0">
              <w:rPr>
                <w:rFonts w:cs="Arial"/>
                <w:sz w:val="18"/>
                <w:szCs w:val="18"/>
              </w:rPr>
              <w:t>smittspridningen kraftigt ökar i området</w:t>
            </w:r>
          </w:p>
        </w:tc>
        <w:tc>
          <w:tcPr>
            <w:tcW w:w="241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8846B1" w14:textId="77777777" w:rsidR="00FE66E9" w:rsidRPr="00FB336C" w:rsidRDefault="00FE66E9" w:rsidP="005751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750CBD47" w14:textId="77777777" w:rsidR="00FE66E9" w:rsidRPr="00FB336C" w:rsidRDefault="00FE66E9" w:rsidP="005751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4C649DA" w14:textId="77777777" w:rsidR="00FE66E9" w:rsidRPr="00FB336C" w:rsidRDefault="00FE66E9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460BE9D1" w14:textId="77777777" w:rsidR="00FE66E9" w:rsidRPr="00FB336C" w:rsidRDefault="00FE66E9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5215C48D" w14:textId="77777777" w:rsidR="00FE66E9" w:rsidRPr="00FB336C" w:rsidRDefault="00FE66E9" w:rsidP="005751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856F79" w14:textId="7C0CCB84" w:rsidR="00D3149B" w:rsidRPr="00D3149B" w:rsidRDefault="00D76D18" w:rsidP="00D314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>
              <w:rPr>
                <w:rFonts w:eastAsia="Times New Roman" w:cstheme="minorHAnsi"/>
                <w:sz w:val="18"/>
                <w:szCs w:val="18"/>
                <w:lang w:eastAsia="sv-SE"/>
              </w:rPr>
              <w:t>-</w:t>
            </w:r>
            <w:r w:rsidR="00D3149B" w:rsidRPr="00D3149B">
              <w:rPr>
                <w:rFonts w:eastAsia="Times New Roman" w:cstheme="minorHAnsi"/>
                <w:sz w:val="18"/>
                <w:szCs w:val="18"/>
                <w:lang w:eastAsia="sv-SE"/>
              </w:rPr>
              <w:t xml:space="preserve"> Var uppmärksam på eventuella regionala rekommendationer och följ de lokala rekommendationerna </w:t>
            </w:r>
          </w:p>
          <w:p w14:paraId="7D125D07" w14:textId="53107D63" w:rsidR="00D3149B" w:rsidRPr="00D3149B" w:rsidRDefault="00D76D18" w:rsidP="00D314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sv-SE"/>
              </w:rPr>
            </w:pPr>
            <w:r w:rsidRPr="7465DC67">
              <w:rPr>
                <w:rFonts w:eastAsia="Times New Roman"/>
                <w:sz w:val="18"/>
                <w:szCs w:val="18"/>
                <w:lang w:eastAsia="sv-SE"/>
              </w:rPr>
              <w:t>-</w:t>
            </w:r>
            <w:r w:rsidR="00D3149B" w:rsidRPr="7465DC67">
              <w:rPr>
                <w:rFonts w:eastAsia="Times New Roman"/>
                <w:sz w:val="18"/>
                <w:szCs w:val="18"/>
                <w:lang w:eastAsia="sv-SE"/>
              </w:rPr>
              <w:t xml:space="preserve">HÅLL AVSTÅND, ha god hygien och använd den skyddsutrustning du får korrekt, är du osäker så fråga om hjälp </w:t>
            </w:r>
          </w:p>
          <w:p w14:paraId="4487E136" w14:textId="49FC7BFE" w:rsidR="00D3149B" w:rsidRPr="00D3149B" w:rsidRDefault="00D76D18" w:rsidP="00D314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>
              <w:rPr>
                <w:rFonts w:eastAsia="Times New Roman" w:cstheme="minorHAnsi"/>
                <w:sz w:val="18"/>
                <w:szCs w:val="18"/>
                <w:lang w:eastAsia="sv-SE"/>
              </w:rPr>
              <w:t>-</w:t>
            </w:r>
            <w:r w:rsidR="00D3149B" w:rsidRPr="00D3149B">
              <w:rPr>
                <w:rFonts w:eastAsia="Times New Roman" w:cstheme="minorHAnsi"/>
                <w:sz w:val="18"/>
                <w:szCs w:val="18"/>
                <w:lang w:eastAsia="sv-SE"/>
              </w:rPr>
              <w:t xml:space="preserve">Ha god kontakt med vaccinationsstället, är det fortsatt aktuellt att ni kommer, behövs ytterligare skyddsåtgärder? </w:t>
            </w:r>
          </w:p>
          <w:p w14:paraId="2BD79E46" w14:textId="4AF5403F" w:rsidR="00D3149B" w:rsidRPr="00D3149B" w:rsidRDefault="00D76D18" w:rsidP="00D314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>
              <w:rPr>
                <w:rFonts w:eastAsia="Times New Roman" w:cstheme="minorHAnsi"/>
                <w:sz w:val="18"/>
                <w:szCs w:val="18"/>
                <w:lang w:eastAsia="sv-SE"/>
              </w:rPr>
              <w:t>-</w:t>
            </w:r>
            <w:r w:rsidR="00D3149B" w:rsidRPr="00D3149B">
              <w:rPr>
                <w:rFonts w:eastAsia="Times New Roman" w:cstheme="minorHAnsi"/>
                <w:sz w:val="18"/>
                <w:szCs w:val="18"/>
                <w:lang w:eastAsia="sv-SE"/>
              </w:rPr>
              <w:t>Se över hur du som frivillig tar dig till ditt frivilliguppdrag, undvik om möjligt kollektivtrafiken.</w:t>
            </w:r>
          </w:p>
          <w:p w14:paraId="282235F5" w14:textId="77777777" w:rsidR="00FE66E9" w:rsidRPr="00D3149B" w:rsidRDefault="00FE66E9" w:rsidP="005751FF">
            <w:pPr>
              <w:spacing w:before="60" w:after="60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B68B55" w14:textId="682DF549" w:rsidR="00FE66E9" w:rsidRDefault="00D76D18" w:rsidP="00D76D18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-Frivillig</w:t>
            </w:r>
          </w:p>
          <w:p w14:paraId="4627DA7E" w14:textId="097D6993" w:rsidR="00003285" w:rsidRDefault="00003285" w:rsidP="00D76D18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-Kretsstyrelse</w:t>
            </w:r>
          </w:p>
          <w:p w14:paraId="2B47DBAF" w14:textId="231205D2" w:rsidR="00003285" w:rsidRDefault="00003285" w:rsidP="00D76D18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-Frivilligledare</w:t>
            </w:r>
          </w:p>
          <w:p w14:paraId="05761558" w14:textId="6B1A8BE8" w:rsidR="00003285" w:rsidRDefault="00003285" w:rsidP="00D76D18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-Vaccineringsplats</w:t>
            </w:r>
          </w:p>
          <w:p w14:paraId="437CBE96" w14:textId="309EAF44" w:rsidR="00D76D18" w:rsidRDefault="00D76D18" w:rsidP="005751FF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A85E61" w14:textId="77777777" w:rsidR="00FE66E9" w:rsidRDefault="00FE66E9" w:rsidP="005751FF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397992" w14:textId="2F37B638" w:rsidR="00FE66E9" w:rsidRDefault="00003285" w:rsidP="005751FF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-Frivilligledaren</w:t>
            </w:r>
          </w:p>
        </w:tc>
      </w:tr>
      <w:tr w:rsidR="009D30EC" w14:paraId="130646AE" w14:textId="77777777" w:rsidTr="1FA7A2D5">
        <w:tc>
          <w:tcPr>
            <w:tcW w:w="3403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6E2DE2" w14:textId="4BA48C53" w:rsidR="009D30EC" w:rsidRPr="00492BF7" w:rsidRDefault="009D30EC" w:rsidP="005751F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92BF7">
              <w:rPr>
                <w:rFonts w:cs="Arial"/>
                <w:sz w:val="18"/>
                <w:szCs w:val="18"/>
              </w:rPr>
              <w:lastRenderedPageBreak/>
              <w:t>Risk för att möta våld/hot</w:t>
            </w:r>
          </w:p>
        </w:tc>
        <w:tc>
          <w:tcPr>
            <w:tcW w:w="241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E3070C" w14:textId="77777777" w:rsidR="009D30EC" w:rsidRPr="00FB336C" w:rsidRDefault="009D30EC" w:rsidP="005751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6992504B" w14:textId="77777777" w:rsidR="009D30EC" w:rsidRPr="00FB336C" w:rsidRDefault="009D30EC" w:rsidP="005751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7659E4B" w14:textId="77777777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2D1F2D88" w14:textId="51E5C93A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20227D8B" w14:textId="77777777" w:rsidR="009D30EC" w:rsidRPr="00FB336C" w:rsidRDefault="009D30EC" w:rsidP="005751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370DBE" w14:textId="77777777" w:rsidR="009D30EC" w:rsidRDefault="009D30EC" w:rsidP="005751FF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172077" w14:textId="77777777" w:rsidR="009D30EC" w:rsidRDefault="009D30EC" w:rsidP="005751FF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456B65" w14:textId="77777777" w:rsidR="009D30EC" w:rsidRDefault="009D30EC" w:rsidP="005751FF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35C653" w14:textId="77777777" w:rsidR="009D30EC" w:rsidRDefault="009D30EC" w:rsidP="005751FF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</w:p>
        </w:tc>
      </w:tr>
      <w:tr w:rsidR="00BB4796" w14:paraId="23F855E8" w14:textId="77777777" w:rsidTr="1FA7A2D5">
        <w:tc>
          <w:tcPr>
            <w:tcW w:w="3403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06D35E" w14:textId="4A96BB03" w:rsidR="00BB4796" w:rsidRPr="00492BF7" w:rsidRDefault="2A6731CE" w:rsidP="00BB479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 xml:space="preserve">Risk för attack </w:t>
            </w:r>
            <w:r w:rsidR="3D5E3C16" w:rsidRPr="1FA7A2D5">
              <w:rPr>
                <w:sz w:val="18"/>
                <w:szCs w:val="18"/>
              </w:rPr>
              <w:t xml:space="preserve">mot </w:t>
            </w:r>
            <w:r w:rsidRPr="1FA7A2D5">
              <w:rPr>
                <w:sz w:val="18"/>
                <w:szCs w:val="18"/>
              </w:rPr>
              <w:t>vaccineringsplats</w:t>
            </w:r>
          </w:p>
        </w:tc>
        <w:tc>
          <w:tcPr>
            <w:tcW w:w="241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E79A10" w14:textId="3AA30665" w:rsidR="00BB4796" w:rsidRPr="00FB336C" w:rsidRDefault="00BB4796" w:rsidP="00BB47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Röda Korsets ansvarig för riskbedömning, anser att denna risk som media har lyft är låg. </w:t>
            </w:r>
            <w:r>
              <w:rPr>
                <w:rFonts w:cstheme="minorHAnsi"/>
                <w:sz w:val="18"/>
                <w:szCs w:val="18"/>
              </w:rPr>
              <w:br/>
              <w:t>Ett terrorattentat är mindre trolig. Stöldförsök skulle kunna vara risk för vården under lagring eller leverans.</w:t>
            </w:r>
          </w:p>
        </w:tc>
        <w:tc>
          <w:tcPr>
            <w:tcW w:w="40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420E1448" w14:textId="1B391AF3" w:rsidR="00BB4796" w:rsidRPr="00FB336C" w:rsidRDefault="00BB4796" w:rsidP="00BB47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12CD809" w14:textId="77777777" w:rsidR="00BB4796" w:rsidRPr="00FB336C" w:rsidRDefault="00BB4796" w:rsidP="00BB47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2068AEDB" w14:textId="77777777" w:rsidR="00BB4796" w:rsidRPr="00FB336C" w:rsidRDefault="00BB4796" w:rsidP="00BB47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6B08DC60" w14:textId="77777777" w:rsidR="00BB4796" w:rsidRPr="00FB336C" w:rsidRDefault="00BB4796" w:rsidP="00BB47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747156" w14:textId="4F4A6C76" w:rsidR="00C179B7" w:rsidRDefault="304FD6FD" w:rsidP="1FA7A2D5">
            <w:pPr>
              <w:spacing w:before="60" w:after="60"/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- frivilliga känn</w:t>
            </w:r>
            <w:r w:rsidR="1DF891A0" w:rsidRPr="1FA7A2D5">
              <w:rPr>
                <w:sz w:val="18"/>
                <w:szCs w:val="18"/>
              </w:rPr>
              <w:t>er</w:t>
            </w:r>
            <w:r w:rsidRPr="1FA7A2D5">
              <w:rPr>
                <w:sz w:val="18"/>
                <w:szCs w:val="18"/>
              </w:rPr>
              <w:t xml:space="preserve"> till vaccineringsplatsens rutin för hot och våld.</w:t>
            </w:r>
          </w:p>
          <w:p w14:paraId="4DFB4064" w14:textId="452CAE0F" w:rsidR="00BB4796" w:rsidRDefault="00C179B7" w:rsidP="00C179B7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-Incidentrapportering ink. uppföljning.</w:t>
            </w:r>
          </w:p>
        </w:tc>
        <w:tc>
          <w:tcPr>
            <w:tcW w:w="13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298769" w14:textId="7211135F" w:rsidR="00BB4796" w:rsidRDefault="00C179B7" w:rsidP="00C179B7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-vaccinerings-plats</w:t>
            </w:r>
            <w:r w:rsidR="006E12EA">
              <w:rPr>
                <w:rFonts w:eastAsiaTheme="minorEastAsia"/>
                <w:sz w:val="18"/>
                <w:szCs w:val="18"/>
              </w:rPr>
              <w:t>chef</w:t>
            </w:r>
          </w:p>
          <w:p w14:paraId="2A3A2A42" w14:textId="472FCB9E" w:rsidR="006E12EA" w:rsidRDefault="006E12EA" w:rsidP="006E12EA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Kretsstyrelse</w:t>
            </w:r>
          </w:p>
          <w:p w14:paraId="0FA33575" w14:textId="79405A52" w:rsidR="006E12EA" w:rsidRDefault="007B34AF" w:rsidP="006E12EA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Rapportera till</w:t>
            </w:r>
          </w:p>
          <w:p w14:paraId="3AE21D5C" w14:textId="1474024B" w:rsidR="006E12EA" w:rsidRDefault="006E12EA" w:rsidP="006E12EA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incident@redcross.se</w:t>
            </w:r>
          </w:p>
        </w:tc>
        <w:tc>
          <w:tcPr>
            <w:tcW w:w="1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8D34E2" w14:textId="77777777" w:rsidR="00BB4796" w:rsidRDefault="00BB4796" w:rsidP="00BB4796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16BA9B" w14:textId="77777777" w:rsidR="0061403B" w:rsidRDefault="0061403B" w:rsidP="0061403B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-Vaccineringsplatschef</w:t>
            </w:r>
          </w:p>
          <w:p w14:paraId="7C01A6BE" w14:textId="77777777" w:rsidR="0061403B" w:rsidRDefault="0061403B" w:rsidP="0061403B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-Kretsstyrelse</w:t>
            </w:r>
          </w:p>
          <w:p w14:paraId="37326924" w14:textId="6666D071" w:rsidR="0075354F" w:rsidRDefault="0061403B" w:rsidP="0061403B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-Röda Korset centralt</w:t>
            </w:r>
          </w:p>
        </w:tc>
      </w:tr>
      <w:tr w:rsidR="003F5BA9" w14:paraId="232BFC56" w14:textId="77777777" w:rsidTr="1FA7A2D5">
        <w:tc>
          <w:tcPr>
            <w:tcW w:w="3403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CA0113" w14:textId="6C411997" w:rsidR="003F5BA9" w:rsidRDefault="003F5BA9" w:rsidP="003F5BA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Hot från någon som har avvisats från vaccineringsplatsen.</w:t>
            </w:r>
          </w:p>
        </w:tc>
        <w:tc>
          <w:tcPr>
            <w:tcW w:w="241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982792" w14:textId="1A065877" w:rsidR="003F5BA9" w:rsidRDefault="7BDB97A5" w:rsidP="1FA7A2D5">
            <w:pPr>
              <w:spacing w:before="60" w:after="60"/>
              <w:rPr>
                <w:sz w:val="18"/>
                <w:szCs w:val="18"/>
              </w:rPr>
            </w:pPr>
            <w:proofErr w:type="gramStart"/>
            <w:r w:rsidRPr="1FA7A2D5">
              <w:rPr>
                <w:sz w:val="18"/>
                <w:szCs w:val="18"/>
              </w:rPr>
              <w:t>t.ex.</w:t>
            </w:r>
            <w:proofErr w:type="gramEnd"/>
            <w:r w:rsidR="7D2BA68F" w:rsidRPr="1FA7A2D5">
              <w:rPr>
                <w:sz w:val="18"/>
                <w:szCs w:val="18"/>
              </w:rPr>
              <w:t xml:space="preserve"> Personer som är</w:t>
            </w:r>
            <w:r w:rsidRPr="1FA7A2D5">
              <w:rPr>
                <w:sz w:val="18"/>
                <w:szCs w:val="18"/>
              </w:rPr>
              <w:t xml:space="preserve"> berusade, </w:t>
            </w:r>
            <w:r w:rsidR="741F7541" w:rsidRPr="1FA7A2D5">
              <w:rPr>
                <w:sz w:val="18"/>
                <w:szCs w:val="18"/>
              </w:rPr>
              <w:t xml:space="preserve">som </w:t>
            </w:r>
            <w:r w:rsidRPr="1FA7A2D5">
              <w:rPr>
                <w:sz w:val="18"/>
                <w:szCs w:val="18"/>
              </w:rPr>
              <w:t>vill bli vaccinerade utan att få kallelse,</w:t>
            </w:r>
            <w:r w:rsidR="183BD2E6" w:rsidRPr="1FA7A2D5">
              <w:rPr>
                <w:sz w:val="18"/>
                <w:szCs w:val="18"/>
              </w:rPr>
              <w:t xml:space="preserve"> </w:t>
            </w:r>
            <w:r w:rsidR="3D2EE9A5" w:rsidRPr="1FA7A2D5">
              <w:rPr>
                <w:sz w:val="18"/>
                <w:szCs w:val="18"/>
              </w:rPr>
              <w:t xml:space="preserve">som </w:t>
            </w:r>
            <w:r w:rsidRPr="1FA7A2D5">
              <w:rPr>
                <w:sz w:val="18"/>
                <w:szCs w:val="18"/>
              </w:rPr>
              <w:t>uppträd</w:t>
            </w:r>
            <w:r w:rsidR="391A2D3C" w:rsidRPr="1FA7A2D5">
              <w:rPr>
                <w:sz w:val="18"/>
                <w:szCs w:val="18"/>
              </w:rPr>
              <w:t>er</w:t>
            </w:r>
            <w:r w:rsidRPr="1FA7A2D5">
              <w:rPr>
                <w:sz w:val="18"/>
                <w:szCs w:val="18"/>
              </w:rPr>
              <w:t xml:space="preserve"> otrevligt.</w:t>
            </w:r>
          </w:p>
        </w:tc>
        <w:tc>
          <w:tcPr>
            <w:tcW w:w="40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1432D4A6" w14:textId="77777777" w:rsidR="003F5BA9" w:rsidRDefault="003F5BA9" w:rsidP="003F5BA9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D149827" w14:textId="77777777" w:rsidR="003F5BA9" w:rsidRPr="00FB336C" w:rsidRDefault="003F5BA9" w:rsidP="003F5B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1A1E04AF" w14:textId="77777777" w:rsidR="003F5BA9" w:rsidRPr="00FB336C" w:rsidRDefault="003F5BA9" w:rsidP="003F5B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0CA67270" w14:textId="77777777" w:rsidR="003F5BA9" w:rsidRPr="00FB336C" w:rsidRDefault="003F5BA9" w:rsidP="003F5B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FF74A0" w14:textId="49BF7966" w:rsidR="003F5BA9" w:rsidRDefault="7BDB97A5" w:rsidP="1FA7A2D5">
            <w:pPr>
              <w:spacing w:before="60" w:after="60"/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 xml:space="preserve">- vikten av bemötande kurser </w:t>
            </w:r>
            <w:proofErr w:type="gramStart"/>
            <w:r w:rsidRPr="1FA7A2D5">
              <w:rPr>
                <w:sz w:val="18"/>
                <w:szCs w:val="18"/>
              </w:rPr>
              <w:t>bl.a.</w:t>
            </w:r>
            <w:proofErr w:type="gramEnd"/>
            <w:r w:rsidRPr="1FA7A2D5">
              <w:rPr>
                <w:sz w:val="18"/>
                <w:szCs w:val="18"/>
              </w:rPr>
              <w:t xml:space="preserve"> Uppförandekod.</w:t>
            </w:r>
            <w:r w:rsidR="003F5BA9">
              <w:br/>
            </w:r>
            <w:r w:rsidRPr="1FA7A2D5">
              <w:rPr>
                <w:sz w:val="18"/>
                <w:szCs w:val="18"/>
              </w:rPr>
              <w:t>- frivilliga känn</w:t>
            </w:r>
            <w:r w:rsidR="39532F9E" w:rsidRPr="1FA7A2D5">
              <w:rPr>
                <w:sz w:val="18"/>
                <w:szCs w:val="18"/>
              </w:rPr>
              <w:t>er</w:t>
            </w:r>
            <w:r w:rsidRPr="1FA7A2D5">
              <w:rPr>
                <w:sz w:val="18"/>
                <w:szCs w:val="18"/>
              </w:rPr>
              <w:t xml:space="preserve"> till vaccineringsplatsens rutin för hot och våld.</w:t>
            </w:r>
          </w:p>
          <w:p w14:paraId="6880E364" w14:textId="25C9CB04" w:rsidR="003F5BA9" w:rsidRDefault="7BDB97A5" w:rsidP="1FA7A2D5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-Incidentrapportering ink. uppföl</w:t>
            </w:r>
            <w:r w:rsidR="5BA1DE1F" w:rsidRPr="1FA7A2D5">
              <w:rPr>
                <w:sz w:val="18"/>
                <w:szCs w:val="18"/>
              </w:rPr>
              <w:t>j</w:t>
            </w:r>
            <w:r w:rsidRPr="1FA7A2D5">
              <w:rPr>
                <w:sz w:val="18"/>
                <w:szCs w:val="18"/>
              </w:rPr>
              <w:t>ning.</w:t>
            </w:r>
          </w:p>
        </w:tc>
        <w:tc>
          <w:tcPr>
            <w:tcW w:w="13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A98FE0" w14:textId="77777777" w:rsidR="001D7951" w:rsidRDefault="001D7951" w:rsidP="001D7951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-vaccinerings-platschef</w:t>
            </w:r>
          </w:p>
          <w:p w14:paraId="100181CF" w14:textId="77777777" w:rsidR="001D7951" w:rsidRDefault="001D7951" w:rsidP="001D7951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Kretsstyrelse</w:t>
            </w:r>
          </w:p>
          <w:p w14:paraId="24DD9860" w14:textId="77777777" w:rsidR="001D7951" w:rsidRDefault="001D7951" w:rsidP="001D7951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Rapportera till</w:t>
            </w:r>
          </w:p>
          <w:p w14:paraId="33A04FB7" w14:textId="642B5ADD" w:rsidR="003F5BA9" w:rsidRDefault="001D7951" w:rsidP="001D7951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incident@redcross.se</w:t>
            </w:r>
          </w:p>
        </w:tc>
        <w:tc>
          <w:tcPr>
            <w:tcW w:w="1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1EF7E6" w14:textId="77777777" w:rsidR="003F5BA9" w:rsidRDefault="003F5BA9" w:rsidP="003F5BA9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BC4940" w14:textId="0FF2DB60" w:rsidR="001D7951" w:rsidRDefault="0061403B" w:rsidP="001D7951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  <w:r w:rsidR="001D7951">
              <w:rPr>
                <w:rFonts w:eastAsiaTheme="minorEastAsia"/>
                <w:sz w:val="18"/>
                <w:szCs w:val="18"/>
              </w:rPr>
              <w:t>Vaccineringsplats</w:t>
            </w:r>
            <w:r w:rsidR="00DA57B4">
              <w:rPr>
                <w:rFonts w:eastAsiaTheme="minorEastAsia"/>
                <w:sz w:val="18"/>
                <w:szCs w:val="18"/>
              </w:rPr>
              <w:t>chef</w:t>
            </w:r>
          </w:p>
          <w:p w14:paraId="482D34A4" w14:textId="22EAAA1B" w:rsidR="001D7951" w:rsidRDefault="0061403B" w:rsidP="001D7951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  <w:r w:rsidR="001D7951">
              <w:rPr>
                <w:rFonts w:eastAsiaTheme="minorEastAsia"/>
                <w:sz w:val="18"/>
                <w:szCs w:val="18"/>
              </w:rPr>
              <w:t>Kretsstyrelse</w:t>
            </w:r>
          </w:p>
          <w:p w14:paraId="4718F2EB" w14:textId="74B01B4B" w:rsidR="003F5BA9" w:rsidRDefault="0061403B" w:rsidP="001D7951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  <w:r w:rsidR="001D7951">
              <w:rPr>
                <w:rFonts w:eastAsiaTheme="minorEastAsia"/>
                <w:sz w:val="18"/>
                <w:szCs w:val="18"/>
              </w:rPr>
              <w:t>Röda Korset centralt</w:t>
            </w:r>
          </w:p>
        </w:tc>
      </w:tr>
      <w:tr w:rsidR="009D675B" w14:paraId="70E45C2E" w14:textId="77777777" w:rsidTr="1FA7A2D5">
        <w:tc>
          <w:tcPr>
            <w:tcW w:w="3403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AF55D8" w14:textId="092E759A" w:rsidR="009D675B" w:rsidRPr="00B52301" w:rsidRDefault="6B454AD8" w:rsidP="009D675B">
            <w:pPr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Rasism och incidenter kopplade till rasism på vaccineringsstället</w:t>
            </w:r>
          </w:p>
          <w:p w14:paraId="15DD930C" w14:textId="77777777" w:rsidR="009D675B" w:rsidRDefault="009D675B" w:rsidP="009D675B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7D25D3" w14:textId="42CFBDF7" w:rsidR="009D675B" w:rsidRPr="00B52301" w:rsidRDefault="6B454AD8" w:rsidP="009D675B">
            <w:pPr>
              <w:rPr>
                <w:sz w:val="18"/>
                <w:szCs w:val="18"/>
              </w:rPr>
            </w:pPr>
            <w:proofErr w:type="gramStart"/>
            <w:r w:rsidRPr="1FA7A2D5">
              <w:rPr>
                <w:sz w:val="18"/>
                <w:szCs w:val="18"/>
              </w:rPr>
              <w:t>t.ex.</w:t>
            </w:r>
            <w:proofErr w:type="gramEnd"/>
            <w:r w:rsidRPr="1FA7A2D5">
              <w:rPr>
                <w:sz w:val="18"/>
                <w:szCs w:val="18"/>
              </w:rPr>
              <w:t xml:space="preserve"> </w:t>
            </w:r>
            <w:r w:rsidR="2A1C32E6" w:rsidRPr="1FA7A2D5">
              <w:rPr>
                <w:sz w:val="18"/>
                <w:szCs w:val="18"/>
              </w:rPr>
              <w:t>Demonstrationer på plats mot att papperslösa vaccineras</w:t>
            </w:r>
            <w:r w:rsidR="71ABE13C" w:rsidRPr="1FA7A2D5">
              <w:rPr>
                <w:sz w:val="18"/>
                <w:szCs w:val="18"/>
              </w:rPr>
              <w:t xml:space="preserve">, rasistiska påhopp mot frivillig.  </w:t>
            </w:r>
          </w:p>
          <w:p w14:paraId="705EEFD3" w14:textId="77777777" w:rsidR="009D675B" w:rsidRDefault="009D675B" w:rsidP="009D675B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052361E6" w14:textId="77777777" w:rsidR="009D675B" w:rsidRDefault="009D675B" w:rsidP="009D675B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396F6BED" w14:textId="77777777" w:rsidR="009D675B" w:rsidRPr="00FB336C" w:rsidRDefault="009D675B" w:rsidP="009D67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028C45DB" w14:textId="77777777" w:rsidR="009D675B" w:rsidRPr="00FB336C" w:rsidRDefault="009D675B" w:rsidP="009D67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5A60A578" w14:textId="77777777" w:rsidR="009D675B" w:rsidRPr="00FB336C" w:rsidRDefault="009D675B" w:rsidP="009D67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253C1D" w14:textId="0135D297" w:rsidR="009D675B" w:rsidRDefault="009D675B" w:rsidP="009D675B">
            <w:pPr>
              <w:spacing w:before="60" w:after="60"/>
              <w:rPr>
                <w:sz w:val="18"/>
                <w:szCs w:val="18"/>
              </w:rPr>
            </w:pPr>
            <w:r w:rsidRPr="00B52301">
              <w:rPr>
                <w:sz w:val="18"/>
                <w:szCs w:val="18"/>
              </w:rPr>
              <w:t>Handlingsplaner kring hur man går tillväga om man blir utsatt för rasism</w:t>
            </w:r>
          </w:p>
          <w:p w14:paraId="48B8CE4D" w14:textId="2D9C96B7" w:rsidR="00903D1B" w:rsidRDefault="00903D1B" w:rsidP="000D1E3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Använda </w:t>
            </w:r>
            <w:r w:rsidR="000D1E36">
              <w:rPr>
                <w:sz w:val="18"/>
                <w:szCs w:val="18"/>
              </w:rPr>
              <w:t xml:space="preserve">Röda Korsets </w:t>
            </w:r>
            <w:r w:rsidR="003350CF">
              <w:rPr>
                <w:sz w:val="18"/>
                <w:szCs w:val="18"/>
              </w:rPr>
              <w:t>handbok</w:t>
            </w:r>
            <w:r w:rsidR="000D1E36">
              <w:rPr>
                <w:sz w:val="18"/>
                <w:szCs w:val="18"/>
              </w:rPr>
              <w:t>:</w:t>
            </w:r>
            <w:r w:rsidR="003350CF" w:rsidRPr="00903D1B">
              <w:rPr>
                <w:rFonts w:cstheme="minorHAnsi"/>
                <w:sz w:val="18"/>
                <w:szCs w:val="18"/>
              </w:rPr>
              <w:t xml:space="preserve"> </w:t>
            </w:r>
            <w:hyperlink r:id="rId9" w:history="1">
              <w:r w:rsidR="003350CF" w:rsidRPr="000D1E36">
                <w:rPr>
                  <w:rStyle w:val="Hyperlnk"/>
                  <w:rFonts w:cstheme="minorHAnsi"/>
                  <w:sz w:val="18"/>
                  <w:szCs w:val="18"/>
                </w:rPr>
                <w:t xml:space="preserve">Beredskap att hantera </w:t>
              </w:r>
              <w:r w:rsidR="000D1E36" w:rsidRPr="000D1E36">
                <w:rPr>
                  <w:rStyle w:val="Hyperlnk"/>
                  <w:rFonts w:cstheme="minorHAnsi"/>
                  <w:sz w:val="18"/>
                  <w:szCs w:val="18"/>
                </w:rPr>
                <w:t>främlingsfientliga</w:t>
              </w:r>
              <w:r w:rsidR="003350CF" w:rsidRPr="000D1E36">
                <w:rPr>
                  <w:rStyle w:val="Hyperlnk"/>
                  <w:rFonts w:cstheme="minorHAnsi"/>
                  <w:sz w:val="18"/>
                  <w:szCs w:val="18"/>
                </w:rPr>
                <w:t xml:space="preserve"> handlingar</w:t>
              </w:r>
            </w:hyperlink>
          </w:p>
        </w:tc>
        <w:tc>
          <w:tcPr>
            <w:tcW w:w="137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06602E" w14:textId="77777777" w:rsidR="005E4AEC" w:rsidRDefault="005E4AEC" w:rsidP="005E4AEC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-vaccinerings-platschef</w:t>
            </w:r>
          </w:p>
          <w:p w14:paraId="38A490FD" w14:textId="77777777" w:rsidR="005E4AEC" w:rsidRDefault="005E4AEC" w:rsidP="005E4AEC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Kretsstyrelse</w:t>
            </w:r>
          </w:p>
          <w:p w14:paraId="1C5B104E" w14:textId="77777777" w:rsidR="005E4AEC" w:rsidRDefault="005E4AEC" w:rsidP="005E4AEC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Rapportera till</w:t>
            </w:r>
          </w:p>
          <w:p w14:paraId="74CF4B6B" w14:textId="6C8D445E" w:rsidR="009D675B" w:rsidRDefault="005E4AEC" w:rsidP="005E4AEC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incident@redcross.se</w:t>
            </w:r>
          </w:p>
        </w:tc>
        <w:tc>
          <w:tcPr>
            <w:tcW w:w="113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D33D8" w14:textId="77777777" w:rsidR="009D675B" w:rsidRDefault="009D675B" w:rsidP="009D675B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8B55B1" w14:textId="2CC77B2E" w:rsidR="005E4AEC" w:rsidRDefault="0061403B" w:rsidP="005E4AEC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  <w:r w:rsidR="005E4AEC">
              <w:rPr>
                <w:rFonts w:eastAsiaTheme="minorEastAsia"/>
                <w:sz w:val="18"/>
                <w:szCs w:val="18"/>
              </w:rPr>
              <w:t>Vaccineringsplatschef</w:t>
            </w:r>
          </w:p>
          <w:p w14:paraId="0C633B13" w14:textId="6086DE20" w:rsidR="005E4AEC" w:rsidRDefault="0061403B" w:rsidP="005E4AEC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  <w:r w:rsidR="005E4AEC">
              <w:rPr>
                <w:rFonts w:eastAsiaTheme="minorEastAsia"/>
                <w:sz w:val="18"/>
                <w:szCs w:val="18"/>
              </w:rPr>
              <w:t>Kretsstyrelse</w:t>
            </w:r>
          </w:p>
          <w:p w14:paraId="770AB590" w14:textId="5A08782F" w:rsidR="009D675B" w:rsidRDefault="0061403B" w:rsidP="005E4AEC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  <w:r w:rsidR="005E4AEC">
              <w:rPr>
                <w:rFonts w:eastAsiaTheme="minorEastAsia"/>
                <w:sz w:val="18"/>
                <w:szCs w:val="18"/>
              </w:rPr>
              <w:t>Röda Korset centralt</w:t>
            </w:r>
          </w:p>
        </w:tc>
      </w:tr>
      <w:tr w:rsidR="009D30EC" w14:paraId="1F71BE8C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D243AB" w14:textId="4E37FBD2" w:rsidR="009D30EC" w:rsidRPr="00A46ECA" w:rsidRDefault="009D30EC" w:rsidP="005751F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6ECA">
              <w:rPr>
                <w:rFonts w:cs="Arial"/>
                <w:sz w:val="18"/>
                <w:szCs w:val="18"/>
              </w:rPr>
              <w:t>Risk att uppdraget är för krävande fysiskt/psykiskt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7AFBBF" w14:textId="77777777" w:rsidR="009D30EC" w:rsidRPr="00FB336C" w:rsidRDefault="009D30EC" w:rsidP="005751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14189559" w14:textId="77777777" w:rsidR="009D30EC" w:rsidRPr="00FB336C" w:rsidRDefault="009D30EC" w:rsidP="005751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250B930" w14:textId="77777777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0E262B56" w14:textId="44711C1F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695937F7" w14:textId="77777777" w:rsidR="009D30EC" w:rsidRPr="00FB336C" w:rsidRDefault="009D30EC" w:rsidP="005751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650733" w14:textId="0721B548" w:rsidR="009D30EC" w:rsidRDefault="00E624BB" w:rsidP="005751FF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  <w:r w:rsidR="00CA2E3A">
              <w:rPr>
                <w:rFonts w:eastAsiaTheme="minorEastAsia"/>
                <w:sz w:val="18"/>
                <w:szCs w:val="18"/>
              </w:rPr>
              <w:t xml:space="preserve">Rekrytera frivilliga som </w:t>
            </w:r>
            <w:r>
              <w:rPr>
                <w:rFonts w:eastAsiaTheme="minorEastAsia"/>
                <w:sz w:val="18"/>
                <w:szCs w:val="18"/>
              </w:rPr>
              <w:t>är lämplig för uppdraget.</w:t>
            </w:r>
          </w:p>
          <w:p w14:paraId="33344FB7" w14:textId="712C0930" w:rsidR="00F825B2" w:rsidRDefault="00F825B2" w:rsidP="005751FF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-Se över bemanningsschemat med möjlighet för kortare pass för de som behöver.</w:t>
            </w:r>
          </w:p>
          <w:p w14:paraId="5159CF9F" w14:textId="4EE574B2" w:rsidR="00E624BB" w:rsidRDefault="007D70B7" w:rsidP="005751FF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-Frivilligledare </w:t>
            </w:r>
            <w:r w:rsidRPr="7465DC67">
              <w:rPr>
                <w:rFonts w:eastAsiaTheme="minorEastAsia"/>
                <w:sz w:val="18"/>
                <w:szCs w:val="18"/>
              </w:rPr>
              <w:t>följ</w:t>
            </w:r>
            <w:r w:rsidR="007F4884" w:rsidRPr="7465DC67">
              <w:rPr>
                <w:rFonts w:eastAsiaTheme="minorEastAsia"/>
                <w:sz w:val="18"/>
                <w:szCs w:val="18"/>
              </w:rPr>
              <w:t>er</w:t>
            </w:r>
            <w:r>
              <w:rPr>
                <w:rFonts w:eastAsiaTheme="minorEastAsia"/>
                <w:sz w:val="18"/>
                <w:szCs w:val="18"/>
              </w:rPr>
              <w:t xml:space="preserve"> upp med frivilliga omgående </w:t>
            </w:r>
            <w:r w:rsidR="00390F66">
              <w:rPr>
                <w:rFonts w:eastAsiaTheme="minorEastAsia"/>
                <w:sz w:val="18"/>
                <w:szCs w:val="18"/>
              </w:rPr>
              <w:t>med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390F66">
              <w:rPr>
                <w:rFonts w:eastAsiaTheme="minorEastAsia"/>
                <w:sz w:val="18"/>
                <w:szCs w:val="18"/>
              </w:rPr>
              <w:t>gruppträffar och ledar</w:t>
            </w:r>
            <w:r w:rsidR="00BD423A">
              <w:rPr>
                <w:rFonts w:eastAsiaTheme="minorEastAsia"/>
                <w:sz w:val="18"/>
                <w:szCs w:val="18"/>
              </w:rPr>
              <w:t>e</w:t>
            </w:r>
            <w:r w:rsidR="00390F66">
              <w:rPr>
                <w:rFonts w:eastAsiaTheme="minorEastAsia"/>
                <w:sz w:val="18"/>
                <w:szCs w:val="18"/>
              </w:rPr>
              <w:t>/</w:t>
            </w:r>
            <w:proofErr w:type="gramStart"/>
            <w:r w:rsidR="00390F66">
              <w:rPr>
                <w:rFonts w:eastAsiaTheme="minorEastAsia"/>
                <w:sz w:val="18"/>
                <w:szCs w:val="18"/>
              </w:rPr>
              <w:t>frivillig</w:t>
            </w:r>
            <w:r w:rsidR="00C729B7">
              <w:rPr>
                <w:rFonts w:eastAsiaTheme="minorEastAsia"/>
                <w:sz w:val="18"/>
                <w:szCs w:val="18"/>
              </w:rPr>
              <w:t xml:space="preserve"> </w:t>
            </w:r>
            <w:r w:rsidR="0037525B">
              <w:rPr>
                <w:rFonts w:eastAsiaTheme="minorEastAsia"/>
                <w:sz w:val="18"/>
                <w:szCs w:val="18"/>
              </w:rPr>
              <w:t>avstämningar</w:t>
            </w:r>
            <w:proofErr w:type="gramEnd"/>
          </w:p>
          <w:p w14:paraId="2CC1EAB4" w14:textId="74563C11" w:rsidR="0037525B" w:rsidRDefault="0037525B" w:rsidP="005751FF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-Frivilliga </w:t>
            </w:r>
            <w:r w:rsidRPr="7465DC67">
              <w:rPr>
                <w:rFonts w:eastAsiaTheme="minorEastAsia"/>
                <w:sz w:val="18"/>
                <w:szCs w:val="18"/>
              </w:rPr>
              <w:t>stödj</w:t>
            </w:r>
            <w:r w:rsidR="66AC5FAE" w:rsidRPr="7465DC67">
              <w:rPr>
                <w:rFonts w:eastAsiaTheme="minorEastAsia"/>
                <w:sz w:val="18"/>
                <w:szCs w:val="18"/>
              </w:rPr>
              <w:t>er</w:t>
            </w:r>
            <w:r>
              <w:rPr>
                <w:rFonts w:eastAsiaTheme="minorEastAsia"/>
                <w:sz w:val="18"/>
                <w:szCs w:val="18"/>
              </w:rPr>
              <w:t xml:space="preserve"> varandra</w:t>
            </w:r>
          </w:p>
          <w:p w14:paraId="1EC4E1A3" w14:textId="36F7559C" w:rsidR="0028561B" w:rsidRDefault="0028561B" w:rsidP="005751FF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  <w:r w:rsidRPr="7465DC67">
              <w:rPr>
                <w:rFonts w:eastAsiaTheme="minorEastAsia"/>
                <w:sz w:val="18"/>
                <w:szCs w:val="18"/>
              </w:rPr>
              <w:t>Fal</w:t>
            </w:r>
            <w:r w:rsidR="712DE032" w:rsidRPr="7465DC67">
              <w:rPr>
                <w:rFonts w:eastAsiaTheme="minorEastAsia"/>
                <w:sz w:val="18"/>
                <w:szCs w:val="18"/>
              </w:rPr>
              <w:t>c</w:t>
            </w:r>
            <w:r w:rsidRPr="7465DC67">
              <w:rPr>
                <w:rFonts w:eastAsiaTheme="minorEastAsia"/>
                <w:sz w:val="18"/>
                <w:szCs w:val="18"/>
              </w:rPr>
              <w:t>k</w:t>
            </w:r>
            <w:r>
              <w:rPr>
                <w:rFonts w:eastAsiaTheme="minorEastAsia"/>
                <w:sz w:val="18"/>
                <w:szCs w:val="18"/>
              </w:rPr>
              <w:t xml:space="preserve"> stödlinje för rödakorsare</w:t>
            </w: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B383B8" w14:textId="77777777" w:rsidR="001C51A0" w:rsidRDefault="001C51A0" w:rsidP="001C51A0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Kretsstyrelse</w:t>
            </w:r>
          </w:p>
          <w:p w14:paraId="0210FB11" w14:textId="4C35168E" w:rsidR="009D30EC" w:rsidRDefault="001C51A0" w:rsidP="005E4AEC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-F</w:t>
            </w:r>
            <w:r w:rsidRPr="4651D969">
              <w:rPr>
                <w:rFonts w:eastAsiaTheme="minorEastAsia"/>
                <w:sz w:val="18"/>
                <w:szCs w:val="18"/>
              </w:rPr>
              <w:t>rivilligledare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7C6E46" w14:textId="77777777" w:rsidR="009D30EC" w:rsidRDefault="009D30EC" w:rsidP="005751FF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079496" w14:textId="77777777" w:rsidR="0061403B" w:rsidRDefault="0061403B" w:rsidP="0061403B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Kretsstyrelse</w:t>
            </w:r>
          </w:p>
          <w:p w14:paraId="209F6EFE" w14:textId="1ADBF1AC" w:rsidR="009D30EC" w:rsidRDefault="0061403B" w:rsidP="0061403B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-F</w:t>
            </w:r>
            <w:r w:rsidRPr="4651D969">
              <w:rPr>
                <w:rFonts w:eastAsiaTheme="minorEastAsia"/>
                <w:sz w:val="18"/>
                <w:szCs w:val="18"/>
              </w:rPr>
              <w:t>rivilligledare</w:t>
            </w:r>
          </w:p>
        </w:tc>
      </w:tr>
      <w:tr w:rsidR="009D30EC" w14:paraId="0C6FFAFC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A7C425" w14:textId="5EC0F303" w:rsidR="009D30EC" w:rsidRPr="00A46ECA" w:rsidRDefault="2A284070" w:rsidP="005751F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1FA7A2D5">
              <w:rPr>
                <w:rFonts w:cs="Arial"/>
                <w:sz w:val="18"/>
                <w:szCs w:val="18"/>
              </w:rPr>
              <w:t>Om uppdraget utförs utomhus kan det finnas risk som uppkomma med utmanande väder (s</w:t>
            </w:r>
            <w:r w:rsidR="5FEF4AFE" w:rsidRPr="1FA7A2D5">
              <w:rPr>
                <w:rFonts w:cs="Arial"/>
                <w:sz w:val="18"/>
                <w:szCs w:val="18"/>
              </w:rPr>
              <w:t>nö/</w:t>
            </w:r>
            <w:r w:rsidRPr="1FA7A2D5">
              <w:rPr>
                <w:rFonts w:cs="Arial"/>
                <w:sz w:val="18"/>
                <w:szCs w:val="18"/>
              </w:rPr>
              <w:t>vind/regn/sol)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1C9DA0" w14:textId="77777777" w:rsidR="009D30EC" w:rsidRPr="00FB336C" w:rsidRDefault="009D30EC" w:rsidP="005751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38D7E954" w14:textId="77777777" w:rsidR="009D30EC" w:rsidRPr="00FB336C" w:rsidRDefault="009D30EC" w:rsidP="005751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910AF38" w14:textId="77777777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4E1F0C10" w14:textId="09A6A4E6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181EA5C5" w14:textId="77777777" w:rsidR="009D30EC" w:rsidRPr="00FB336C" w:rsidRDefault="009D30EC" w:rsidP="005751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C9F7B1" w14:textId="55D1CEAE" w:rsidR="004C4C57" w:rsidRDefault="00010F88" w:rsidP="005751FF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  <w:r w:rsidR="00BF6B07">
              <w:rPr>
                <w:rFonts w:eastAsiaTheme="minorEastAsia"/>
                <w:sz w:val="18"/>
                <w:szCs w:val="18"/>
              </w:rPr>
              <w:t>Justera</w:t>
            </w:r>
            <w:r w:rsidR="001A5433">
              <w:rPr>
                <w:rFonts w:eastAsiaTheme="minorEastAsia"/>
                <w:sz w:val="18"/>
                <w:szCs w:val="18"/>
              </w:rPr>
              <w:t xml:space="preserve"> </w:t>
            </w:r>
            <w:r w:rsidR="00DE13AA">
              <w:rPr>
                <w:rFonts w:eastAsiaTheme="minorEastAsia"/>
                <w:sz w:val="18"/>
                <w:szCs w:val="18"/>
              </w:rPr>
              <w:t xml:space="preserve">tiden som frivilliga </w:t>
            </w:r>
            <w:r w:rsidR="00BF6B07">
              <w:rPr>
                <w:rFonts w:eastAsiaTheme="minorEastAsia"/>
                <w:sz w:val="18"/>
                <w:szCs w:val="18"/>
              </w:rPr>
              <w:t xml:space="preserve">ska vara </w:t>
            </w:r>
            <w:r w:rsidR="00DE13AA">
              <w:rPr>
                <w:rFonts w:eastAsiaTheme="minorEastAsia"/>
                <w:sz w:val="18"/>
                <w:szCs w:val="18"/>
              </w:rPr>
              <w:t xml:space="preserve">utomhus </w:t>
            </w:r>
            <w:r w:rsidR="009D30EC" w:rsidRPr="4651D969">
              <w:rPr>
                <w:rFonts w:eastAsiaTheme="minorEastAsia"/>
                <w:sz w:val="18"/>
                <w:szCs w:val="18"/>
              </w:rPr>
              <w:t xml:space="preserve">med hänsyn till vädret. </w:t>
            </w:r>
            <w:r w:rsidR="00BF6B07">
              <w:rPr>
                <w:rFonts w:eastAsiaTheme="minorEastAsia"/>
                <w:sz w:val="18"/>
                <w:szCs w:val="18"/>
              </w:rPr>
              <w:br/>
            </w:r>
            <w:r w:rsidR="00AD2C72">
              <w:rPr>
                <w:rFonts w:eastAsiaTheme="minorEastAsia"/>
                <w:sz w:val="18"/>
                <w:szCs w:val="18"/>
              </w:rPr>
              <w:t>-</w:t>
            </w:r>
            <w:r w:rsidR="002A2AD5">
              <w:rPr>
                <w:rFonts w:eastAsiaTheme="minorEastAsia"/>
                <w:sz w:val="18"/>
                <w:szCs w:val="18"/>
              </w:rPr>
              <w:t>A</w:t>
            </w:r>
            <w:r w:rsidR="00AD2C72">
              <w:rPr>
                <w:rFonts w:eastAsiaTheme="minorEastAsia"/>
                <w:sz w:val="18"/>
                <w:szCs w:val="18"/>
              </w:rPr>
              <w:t xml:space="preserve">ndra frivilliga kan avlasta </w:t>
            </w:r>
            <w:r w:rsidR="004C4C57">
              <w:rPr>
                <w:rFonts w:eastAsiaTheme="minorEastAsia"/>
                <w:sz w:val="18"/>
                <w:szCs w:val="18"/>
              </w:rPr>
              <w:t xml:space="preserve">den som gör </w:t>
            </w:r>
            <w:r w:rsidR="00AD2C72">
              <w:rPr>
                <w:rFonts w:eastAsiaTheme="minorEastAsia"/>
                <w:sz w:val="18"/>
                <w:szCs w:val="18"/>
              </w:rPr>
              <w:t>utomhus</w:t>
            </w:r>
            <w:r w:rsidR="004C4C57">
              <w:rPr>
                <w:rFonts w:eastAsiaTheme="minorEastAsia"/>
                <w:sz w:val="18"/>
                <w:szCs w:val="18"/>
              </w:rPr>
              <w:t>insats.</w:t>
            </w:r>
          </w:p>
          <w:p w14:paraId="6ACA35E1" w14:textId="145FEDAD" w:rsidR="009D30EC" w:rsidRDefault="2173A4E7" w:rsidP="1FA7A2D5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 w:rsidRPr="1FA7A2D5">
              <w:rPr>
                <w:rFonts w:eastAsiaTheme="minorEastAsia"/>
                <w:sz w:val="18"/>
                <w:szCs w:val="18"/>
              </w:rPr>
              <w:lastRenderedPageBreak/>
              <w:t xml:space="preserve">-Tillgång till </w:t>
            </w:r>
            <w:r w:rsidR="49518464" w:rsidRPr="1FA7A2D5">
              <w:rPr>
                <w:rFonts w:eastAsiaTheme="minorEastAsia"/>
                <w:sz w:val="18"/>
                <w:szCs w:val="18"/>
              </w:rPr>
              <w:t>ett</w:t>
            </w:r>
            <w:r w:rsidRPr="1FA7A2D5">
              <w:rPr>
                <w:rFonts w:eastAsiaTheme="minorEastAsia"/>
                <w:sz w:val="18"/>
                <w:szCs w:val="18"/>
              </w:rPr>
              <w:t xml:space="preserve"> rum</w:t>
            </w:r>
            <w:r w:rsidR="51D3E8B4" w:rsidRPr="1FA7A2D5">
              <w:rPr>
                <w:rFonts w:eastAsiaTheme="minorEastAsia"/>
                <w:sz w:val="18"/>
                <w:szCs w:val="18"/>
              </w:rPr>
              <w:t xml:space="preserve"> att värma sig i</w:t>
            </w:r>
            <w:r w:rsidRPr="1FA7A2D5">
              <w:rPr>
                <w:rFonts w:eastAsiaTheme="minorEastAsia"/>
                <w:sz w:val="18"/>
                <w:szCs w:val="18"/>
              </w:rPr>
              <w:t xml:space="preserve">, </w:t>
            </w:r>
            <w:r w:rsidR="7D2AFB4C" w:rsidRPr="1FA7A2D5">
              <w:rPr>
                <w:rFonts w:eastAsiaTheme="minorEastAsia"/>
                <w:sz w:val="18"/>
                <w:szCs w:val="18"/>
              </w:rPr>
              <w:t xml:space="preserve">toalett </w:t>
            </w:r>
            <w:r w:rsidRPr="1FA7A2D5">
              <w:rPr>
                <w:rFonts w:eastAsiaTheme="minorEastAsia"/>
                <w:sz w:val="18"/>
                <w:szCs w:val="18"/>
              </w:rPr>
              <w:t>&amp; kök.</w:t>
            </w:r>
            <w:r w:rsidR="004C4C57">
              <w:br/>
            </w:r>
            <w:r w:rsidR="30774AB1" w:rsidRPr="1FA7A2D5">
              <w:rPr>
                <w:rFonts w:eastAsiaTheme="minorEastAsia"/>
                <w:sz w:val="18"/>
                <w:szCs w:val="18"/>
              </w:rPr>
              <w:t>-</w:t>
            </w:r>
            <w:r w:rsidR="4D8D4050" w:rsidRPr="1FA7A2D5">
              <w:rPr>
                <w:rFonts w:eastAsiaTheme="minorEastAsia"/>
                <w:sz w:val="18"/>
                <w:szCs w:val="18"/>
              </w:rPr>
              <w:t>M</w:t>
            </w:r>
            <w:r w:rsidR="2A284070" w:rsidRPr="1FA7A2D5">
              <w:rPr>
                <w:rFonts w:eastAsiaTheme="minorEastAsia"/>
                <w:sz w:val="18"/>
                <w:szCs w:val="18"/>
              </w:rPr>
              <w:t xml:space="preserve">edverkande </w:t>
            </w:r>
            <w:r w:rsidR="1F29EFFF" w:rsidRPr="1FA7A2D5">
              <w:rPr>
                <w:rFonts w:eastAsiaTheme="minorEastAsia"/>
                <w:sz w:val="18"/>
                <w:szCs w:val="18"/>
              </w:rPr>
              <w:t>uppmanas ha</w:t>
            </w:r>
            <w:r w:rsidR="2A284070" w:rsidRPr="1FA7A2D5">
              <w:rPr>
                <w:rFonts w:eastAsiaTheme="minorEastAsia"/>
                <w:sz w:val="18"/>
                <w:szCs w:val="18"/>
              </w:rPr>
              <w:t xml:space="preserve"> lämpliga kläder på sig. Ev</w:t>
            </w:r>
            <w:r w:rsidR="417399BF" w:rsidRPr="1FA7A2D5">
              <w:rPr>
                <w:rFonts w:eastAsiaTheme="minorEastAsia"/>
                <w:sz w:val="18"/>
                <w:szCs w:val="18"/>
              </w:rPr>
              <w:t>.</w:t>
            </w:r>
            <w:r w:rsidR="2A284070" w:rsidRPr="1FA7A2D5">
              <w:rPr>
                <w:rFonts w:eastAsiaTheme="minorEastAsia"/>
                <w:sz w:val="18"/>
                <w:szCs w:val="18"/>
              </w:rPr>
              <w:t xml:space="preserve"> extra kläder.</w:t>
            </w: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81E53B" w14:textId="47309BC9" w:rsidR="009D30EC" w:rsidRDefault="0061403B" w:rsidP="005E4AEC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F</w:t>
            </w:r>
            <w:r w:rsidR="009D30EC" w:rsidRPr="4651D969">
              <w:rPr>
                <w:rFonts w:eastAsiaTheme="minorEastAsia"/>
                <w:sz w:val="18"/>
                <w:szCs w:val="18"/>
              </w:rPr>
              <w:t>rivilligledare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44093D" w14:textId="77777777" w:rsidR="009D30EC" w:rsidRDefault="009D30EC" w:rsidP="005751FF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2325DB" w14:textId="4088957F" w:rsidR="009D30EC" w:rsidRDefault="009D30EC" w:rsidP="005751FF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 w:rsidRPr="4651D969">
              <w:rPr>
                <w:rFonts w:eastAsiaTheme="minorEastAsia"/>
                <w:sz w:val="18"/>
                <w:szCs w:val="18"/>
              </w:rPr>
              <w:t>Frivilligledare &amp; frivilliga</w:t>
            </w:r>
          </w:p>
        </w:tc>
      </w:tr>
      <w:tr w:rsidR="009D30EC" w14:paraId="23442C6E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F62E06" w14:textId="495D13CC" w:rsidR="009D30EC" w:rsidRPr="00C66692" w:rsidRDefault="2A284070" w:rsidP="005751FF">
            <w:pPr>
              <w:rPr>
                <w:rFonts w:cs="Arial"/>
                <w:sz w:val="18"/>
                <w:szCs w:val="18"/>
              </w:rPr>
            </w:pPr>
            <w:r w:rsidRPr="1FA7A2D5">
              <w:rPr>
                <w:rFonts w:cs="Arial"/>
                <w:sz w:val="18"/>
                <w:szCs w:val="18"/>
              </w:rPr>
              <w:t>Risk för att frivilliga från Röda Korset uppfattas som vårdpersonal</w:t>
            </w:r>
            <w:r w:rsidR="6CBC77C6" w:rsidRPr="1FA7A2D5">
              <w:rPr>
                <w:rFonts w:cs="Arial"/>
                <w:sz w:val="18"/>
                <w:szCs w:val="18"/>
              </w:rPr>
              <w:t xml:space="preserve"> på grund av f</w:t>
            </w:r>
            <w:r w:rsidRPr="1FA7A2D5">
              <w:rPr>
                <w:sz w:val="18"/>
                <w:szCs w:val="18"/>
              </w:rPr>
              <w:t>örväntning</w:t>
            </w:r>
            <w:r w:rsidR="776B5EDF" w:rsidRPr="1FA7A2D5">
              <w:rPr>
                <w:sz w:val="18"/>
                <w:szCs w:val="18"/>
              </w:rPr>
              <w:t>ar</w:t>
            </w:r>
            <w:r w:rsidRPr="1FA7A2D5">
              <w:rPr>
                <w:sz w:val="18"/>
                <w:szCs w:val="18"/>
              </w:rPr>
              <w:t xml:space="preserve"> från en del patienter att Röda Korset ska genomföra vaccineringarna</w:t>
            </w:r>
            <w:r w:rsidR="7DD01C7D" w:rsidRPr="1FA7A2D5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4D0DAE" w14:textId="74C52FFE" w:rsidR="009D30EC" w:rsidRPr="00B14D71" w:rsidRDefault="2A284070" w:rsidP="00B14D71">
            <w:pPr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 xml:space="preserve">Många är vana vid det från Röda Korsets arbete i andra länder. </w:t>
            </w:r>
            <w:r w:rsidR="009D30EC">
              <w:br/>
            </w: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626A7FEF" w14:textId="6E8E7C42" w:rsidR="009D30EC" w:rsidRDefault="009D30EC" w:rsidP="00575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0C7CC8B8" w14:textId="77777777" w:rsidR="009D30E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20F0D02E" w14:textId="65912672" w:rsidR="009D30E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6C714B46" w14:textId="712628F5" w:rsidR="009D30EC" w:rsidRDefault="009D30EC" w:rsidP="00575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929B5C" w14:textId="355FB996" w:rsidR="009D30EC" w:rsidRDefault="001D3889" w:rsidP="00DF744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  <w:r w:rsidR="009D30EC" w:rsidRPr="4651D969">
              <w:rPr>
                <w:rFonts w:eastAsiaTheme="minorEastAsia"/>
                <w:sz w:val="18"/>
                <w:szCs w:val="18"/>
              </w:rPr>
              <w:t xml:space="preserve">Tydlig information om vad de frivilliga gör och vad de inte får göra. </w:t>
            </w:r>
          </w:p>
          <w:p w14:paraId="345F8F40" w14:textId="4A0AC7FE" w:rsidR="00922403" w:rsidRDefault="0C68D148" w:rsidP="1FA7A2D5">
            <w:pPr>
              <w:rPr>
                <w:rFonts w:eastAsiaTheme="minorEastAsia"/>
                <w:sz w:val="18"/>
                <w:szCs w:val="18"/>
              </w:rPr>
            </w:pPr>
            <w:r w:rsidRPr="1FA7A2D5">
              <w:rPr>
                <w:rFonts w:eastAsiaTheme="minorEastAsia"/>
                <w:sz w:val="18"/>
                <w:szCs w:val="18"/>
              </w:rPr>
              <w:t xml:space="preserve">-Medverkande </w:t>
            </w:r>
            <w:r w:rsidR="264A1465" w:rsidRPr="1FA7A2D5">
              <w:rPr>
                <w:rFonts w:eastAsiaTheme="minorEastAsia"/>
                <w:sz w:val="18"/>
                <w:szCs w:val="18"/>
              </w:rPr>
              <w:t>utför uppdraget i linje med uppförandekod</w:t>
            </w:r>
            <w:r w:rsidR="70DD9523" w:rsidRPr="1FA7A2D5">
              <w:rPr>
                <w:rFonts w:eastAsiaTheme="minorEastAsia"/>
                <w:sz w:val="18"/>
                <w:szCs w:val="18"/>
              </w:rPr>
              <w:t xml:space="preserve"> och grundprinciper.</w:t>
            </w:r>
          </w:p>
          <w:p w14:paraId="7B7D2E35" w14:textId="2A10EAD0" w:rsidR="009D30EC" w:rsidRDefault="001D3889" w:rsidP="00DF744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  <w:r w:rsidR="009D30EC">
              <w:rPr>
                <w:rFonts w:eastAsiaTheme="minorEastAsia"/>
                <w:sz w:val="18"/>
                <w:szCs w:val="18"/>
              </w:rPr>
              <w:t>Rekrytera flerspråkiga</w:t>
            </w:r>
            <w:r w:rsidR="2E77D847" w:rsidRPr="7465DC67">
              <w:rPr>
                <w:rFonts w:eastAsiaTheme="minorEastAsia"/>
                <w:sz w:val="18"/>
                <w:szCs w:val="18"/>
              </w:rPr>
              <w:t xml:space="preserve"> frivilliga</w:t>
            </w:r>
            <w:r w:rsidR="009D30EC">
              <w:br/>
            </w:r>
            <w:r>
              <w:rPr>
                <w:rFonts w:eastAsiaTheme="minorEastAsia"/>
                <w:sz w:val="18"/>
                <w:szCs w:val="18"/>
              </w:rPr>
              <w:t>-</w:t>
            </w:r>
            <w:r w:rsidR="009D30EC">
              <w:rPr>
                <w:rFonts w:eastAsiaTheme="minorEastAsia"/>
                <w:sz w:val="18"/>
                <w:szCs w:val="18"/>
              </w:rPr>
              <w:t xml:space="preserve">Förbereda alla hur de kan kommunicera </w:t>
            </w:r>
            <w:proofErr w:type="gramStart"/>
            <w:r w:rsidR="009D30EC">
              <w:rPr>
                <w:rFonts w:eastAsiaTheme="minorEastAsia"/>
                <w:sz w:val="18"/>
                <w:szCs w:val="18"/>
              </w:rPr>
              <w:t>t.ex.</w:t>
            </w:r>
            <w:proofErr w:type="gramEnd"/>
            <w:r w:rsidR="009D30EC">
              <w:rPr>
                <w:rFonts w:eastAsiaTheme="minorEastAsia"/>
                <w:sz w:val="18"/>
                <w:szCs w:val="18"/>
              </w:rPr>
              <w:t xml:space="preserve"> translate/tolk app.</w:t>
            </w: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45D7AF" w14:textId="77777777" w:rsidR="00DF7446" w:rsidRDefault="00DF7446" w:rsidP="00DF7446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Kretsstyrelse</w:t>
            </w:r>
          </w:p>
          <w:p w14:paraId="22675D3F" w14:textId="7B703DD8" w:rsidR="009D30EC" w:rsidRDefault="00DF7446" w:rsidP="00DF744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-F</w:t>
            </w:r>
            <w:r w:rsidRPr="4651D969">
              <w:rPr>
                <w:rFonts w:eastAsiaTheme="minorEastAsia"/>
                <w:sz w:val="18"/>
                <w:szCs w:val="18"/>
              </w:rPr>
              <w:t>rivilligledare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778FD2" w14:textId="77E289FB" w:rsidR="009D30EC" w:rsidRDefault="009D30EC" w:rsidP="005751F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66BFAF" w14:textId="77777777" w:rsidR="002A04C4" w:rsidRDefault="002A04C4" w:rsidP="002A04C4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Kretsstyrelse</w:t>
            </w:r>
          </w:p>
          <w:p w14:paraId="69514DC6" w14:textId="3B93F876" w:rsidR="009D30EC" w:rsidRDefault="002A04C4" w:rsidP="002A04C4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-F</w:t>
            </w:r>
            <w:r w:rsidRPr="4651D969">
              <w:rPr>
                <w:rFonts w:eastAsiaTheme="minorEastAsia"/>
                <w:sz w:val="18"/>
                <w:szCs w:val="18"/>
              </w:rPr>
              <w:t>rivilligledare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4651D969">
              <w:rPr>
                <w:rFonts w:eastAsiaTheme="minorEastAsia"/>
                <w:sz w:val="18"/>
                <w:szCs w:val="18"/>
              </w:rPr>
              <w:t>&amp; frivilliga</w:t>
            </w:r>
          </w:p>
        </w:tc>
      </w:tr>
      <w:tr w:rsidR="009D30EC" w:rsidRPr="006C78FE" w14:paraId="3644642F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68F611" w14:textId="65053BC1" w:rsidR="009D30EC" w:rsidRDefault="009D30EC" w:rsidP="00464B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B4B183" w14:textId="0BAC1DF0" w:rsidR="009D30EC" w:rsidRPr="00AA1D43" w:rsidRDefault="009D30EC" w:rsidP="00464BD7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680A9F11" w14:textId="77777777" w:rsidR="009D30EC" w:rsidRPr="00AA1D43" w:rsidRDefault="009D30EC" w:rsidP="00464BD7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1DA3C8A" w14:textId="77777777" w:rsidR="009D30EC" w:rsidRPr="00AA1D43" w:rsidRDefault="009D30EC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7A853D04" w14:textId="08D0EB29" w:rsidR="009D30EC" w:rsidRPr="00AA1D43" w:rsidRDefault="009D30EC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6482CD98" w14:textId="77777777" w:rsidR="009D30EC" w:rsidRPr="00AA1D43" w:rsidRDefault="009D30EC" w:rsidP="00464BD7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B8AEB0" w14:textId="35DA1D8B" w:rsidR="009D30EC" w:rsidRDefault="009D30EC" w:rsidP="00464BD7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127061" w14:textId="77777777" w:rsidR="009D30EC" w:rsidRPr="006C78FE" w:rsidRDefault="009D30EC" w:rsidP="00464B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6DF5ED" w14:textId="77777777" w:rsidR="009D30EC" w:rsidRPr="006C78FE" w:rsidRDefault="009D30EC" w:rsidP="00464B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808A3F" w14:textId="77777777" w:rsidR="009D30EC" w:rsidRPr="006C78FE" w:rsidRDefault="009D30EC" w:rsidP="00464BD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D30EC" w14:paraId="0FE31337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9BF1A" w14:textId="52A46A3C" w:rsidR="009D30EC" w:rsidRPr="4651D969" w:rsidRDefault="009D30EC" w:rsidP="00B52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A4FFF9" w14:textId="77777777" w:rsidR="009D30EC" w:rsidRDefault="009D30EC" w:rsidP="005751F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02FC976D" w14:textId="77777777" w:rsidR="009D30EC" w:rsidRDefault="009D30EC" w:rsidP="00575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66994FFE" w14:textId="77777777" w:rsidR="009D30E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2F49EB45" w14:textId="33EEAE16" w:rsidR="009D30E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1D37229" w14:textId="77777777" w:rsidR="009D30EC" w:rsidRDefault="009D30EC" w:rsidP="00575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F734C" w14:textId="0D2FFC91" w:rsidR="009D30EC" w:rsidRPr="4651D969" w:rsidRDefault="009D30EC" w:rsidP="005751F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8713BC" w14:textId="24D9BFB9" w:rsidR="009D30EC" w:rsidRDefault="009D30EC" w:rsidP="005751F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0CE712" w14:textId="05E7B364" w:rsidR="009D30EC" w:rsidRDefault="009D30EC" w:rsidP="005751F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0953DC" w14:textId="1AA6A3D4" w:rsidR="009D30EC" w:rsidRPr="00BA5F04" w:rsidRDefault="009D30EC" w:rsidP="00BA5F04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866E9CF" w14:textId="7F2485C2" w:rsidR="000A0D97" w:rsidRDefault="000A0D97">
      <w:r>
        <w:br w:type="page"/>
      </w:r>
    </w:p>
    <w:p w14:paraId="372C6255" w14:textId="5528C1BC" w:rsidR="000A0D97" w:rsidRDefault="000A0D97"/>
    <w:p w14:paraId="179D3BA4" w14:textId="77777777" w:rsidR="006B5A83" w:rsidRDefault="006B5A83"/>
    <w:tbl>
      <w:tblPr>
        <w:tblpPr w:leftFromText="142" w:rightFromText="142" w:vertAnchor="text" w:horzAnchor="margin" w:tblpX="222" w:tblpY="1"/>
        <w:tblOverlap w:val="never"/>
        <w:tblW w:w="1472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2410"/>
        <w:gridCol w:w="409"/>
        <w:gridCol w:w="425"/>
        <w:gridCol w:w="426"/>
        <w:gridCol w:w="425"/>
        <w:gridCol w:w="2598"/>
        <w:gridCol w:w="1371"/>
        <w:gridCol w:w="1134"/>
        <w:gridCol w:w="2126"/>
      </w:tblGrid>
      <w:tr w:rsidR="009D30EC" w14:paraId="52D8323E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EFC4068" w14:textId="09929B92" w:rsidR="009D30EC" w:rsidRPr="002E073D" w:rsidRDefault="009D30EC" w:rsidP="00D3094C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2E073D">
              <w:rPr>
                <w:rFonts w:cs="Arial"/>
                <w:b/>
                <w:bCs/>
              </w:rPr>
              <w:t xml:space="preserve">För Röda Korset som </w:t>
            </w:r>
            <w:r w:rsidRPr="002E073D">
              <w:rPr>
                <w:b/>
                <w:bCs/>
              </w:rPr>
              <w:t>organisation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E3FABB9" w14:textId="5CC34DCB" w:rsidR="009D30EC" w:rsidRPr="00FB336C" w:rsidRDefault="009D30EC" w:rsidP="00D309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BABBF29" w14:textId="77777777" w:rsidR="009D30EC" w:rsidRPr="00FB336C" w:rsidRDefault="009D30EC" w:rsidP="00D309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FC986E4" w14:textId="77777777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6D1518D" w14:textId="706F1019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73256E7" w14:textId="77777777" w:rsidR="009D30EC" w:rsidRPr="00FB336C" w:rsidRDefault="009D30EC" w:rsidP="00D309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13CBD19" w14:textId="0148A05C" w:rsidR="009D30EC" w:rsidRDefault="009D30EC" w:rsidP="00D309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Åtgärd</w:t>
            </w: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22F587A" w14:textId="5A3CAC1B" w:rsidR="009D30EC" w:rsidRDefault="009D30EC" w:rsidP="00D3094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D62057B" w14:textId="64A37AF9" w:rsidR="009D30EC" w:rsidRDefault="009D30EC" w:rsidP="00D3094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Klart när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4790C43" w14:textId="6EB18EBA" w:rsidR="009D30EC" w:rsidRDefault="009D30EC" w:rsidP="00D309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3CEC">
              <w:rPr>
                <w:rFonts w:cs="Arial"/>
                <w:b/>
                <w:bCs/>
                <w:sz w:val="20"/>
                <w:szCs w:val="20"/>
              </w:rPr>
              <w:t>Uppföljning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- </w:t>
            </w:r>
            <w:r w:rsidRPr="006B3CEC">
              <w:rPr>
                <w:rFonts w:cs="Arial"/>
                <w:b/>
                <w:bCs/>
                <w:sz w:val="20"/>
                <w:szCs w:val="20"/>
              </w:rPr>
              <w:t>Kontroll</w:t>
            </w:r>
          </w:p>
        </w:tc>
      </w:tr>
      <w:tr w:rsidR="009D30EC" w14:paraId="1D6AC32D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7D0EFC" w14:textId="39A2FBF8" w:rsidR="009D30EC" w:rsidRPr="007B30E0" w:rsidRDefault="044D392D" w:rsidP="1FA7A2D5">
            <w:pPr>
              <w:spacing w:before="60" w:after="60"/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-</w:t>
            </w:r>
            <w:r w:rsidR="13F824CA" w:rsidRPr="1FA7A2D5">
              <w:rPr>
                <w:sz w:val="18"/>
                <w:szCs w:val="18"/>
              </w:rPr>
              <w:t>Kretsen har inte resurse</w:t>
            </w:r>
            <w:r w:rsidR="6A8DA1E4" w:rsidRPr="1FA7A2D5">
              <w:rPr>
                <w:sz w:val="18"/>
                <w:szCs w:val="18"/>
              </w:rPr>
              <w:t>r/</w:t>
            </w:r>
            <w:r w:rsidR="00285B4F">
              <w:rPr>
                <w:sz w:val="18"/>
                <w:szCs w:val="18"/>
              </w:rPr>
              <w:t xml:space="preserve">har inte kapacitet för att </w:t>
            </w:r>
            <w:r w:rsidR="6A8DA1E4" w:rsidRPr="1FA7A2D5">
              <w:rPr>
                <w:sz w:val="18"/>
                <w:szCs w:val="18"/>
              </w:rPr>
              <w:t>ge</w:t>
            </w:r>
            <w:r w:rsidR="13F824CA" w:rsidRPr="1FA7A2D5">
              <w:rPr>
                <w:sz w:val="18"/>
                <w:szCs w:val="18"/>
              </w:rPr>
              <w:t xml:space="preserve">nomföra insatsen </w:t>
            </w:r>
            <w:r w:rsidR="1F872AFC" w:rsidRPr="1FA7A2D5">
              <w:rPr>
                <w:sz w:val="18"/>
                <w:szCs w:val="18"/>
              </w:rPr>
              <w:t>eller kan ej fullfölja en påbörjad insats.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B4CF1C" w14:textId="694C66C8" w:rsidR="009D30EC" w:rsidRPr="00FB336C" w:rsidRDefault="7E5C9BD0" w:rsidP="1FA7A2D5">
            <w:pPr>
              <w:spacing w:before="60" w:after="60"/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-</w:t>
            </w:r>
            <w:r w:rsidR="0EA17C3A" w:rsidRPr="7465DC67">
              <w:rPr>
                <w:sz w:val="18"/>
                <w:szCs w:val="18"/>
              </w:rPr>
              <w:t>Var</w:t>
            </w:r>
            <w:r w:rsidRPr="1FA7A2D5">
              <w:rPr>
                <w:sz w:val="18"/>
                <w:szCs w:val="18"/>
              </w:rPr>
              <w:t xml:space="preserve"> finns </w:t>
            </w:r>
            <w:r w:rsidR="41276951" w:rsidRPr="7465DC67">
              <w:rPr>
                <w:sz w:val="18"/>
                <w:szCs w:val="18"/>
              </w:rPr>
              <w:t xml:space="preserve">de största </w:t>
            </w:r>
            <w:r w:rsidRPr="1FA7A2D5">
              <w:rPr>
                <w:sz w:val="18"/>
                <w:szCs w:val="18"/>
              </w:rPr>
              <w:t>behoven?</w:t>
            </w: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077A3EDD" w14:textId="77777777" w:rsidR="009D30EC" w:rsidRPr="00FB336C" w:rsidRDefault="009D30EC" w:rsidP="00D309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E734D84" w14:textId="77777777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77CA6804" w14:textId="349A4C71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2B056973" w14:textId="77777777" w:rsidR="009D30EC" w:rsidRPr="00FB336C" w:rsidRDefault="009D30EC" w:rsidP="00D309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7AA559" w14:textId="6461C178" w:rsidR="00121079" w:rsidRDefault="1BDDFA93" w:rsidP="00121079">
            <w:pPr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Bedöm</w:t>
            </w:r>
            <w:r w:rsidR="3084EAB4" w:rsidRPr="1FA7A2D5">
              <w:rPr>
                <w:sz w:val="18"/>
                <w:szCs w:val="18"/>
              </w:rPr>
              <w:t>ning</w:t>
            </w:r>
            <w:r w:rsidRPr="1FA7A2D5">
              <w:rPr>
                <w:sz w:val="18"/>
                <w:szCs w:val="18"/>
              </w:rPr>
              <w:t xml:space="preserve"> om</w:t>
            </w:r>
            <w:r w:rsidR="574B274B" w:rsidRPr="1FA7A2D5">
              <w:rPr>
                <w:sz w:val="18"/>
                <w:szCs w:val="18"/>
              </w:rPr>
              <w:t xml:space="preserve"> insatsen</w:t>
            </w:r>
            <w:r w:rsidR="177A3415" w:rsidRPr="1FA7A2D5">
              <w:rPr>
                <w:sz w:val="18"/>
                <w:szCs w:val="18"/>
              </w:rPr>
              <w:t xml:space="preserve"> </w:t>
            </w:r>
            <w:r w:rsidRPr="1FA7A2D5">
              <w:rPr>
                <w:sz w:val="18"/>
                <w:szCs w:val="18"/>
              </w:rPr>
              <w:t xml:space="preserve">ska </w:t>
            </w:r>
            <w:r w:rsidR="177A3415" w:rsidRPr="1FA7A2D5">
              <w:rPr>
                <w:sz w:val="18"/>
                <w:szCs w:val="18"/>
              </w:rPr>
              <w:t>prioritera</w:t>
            </w:r>
            <w:r w:rsidR="574B274B" w:rsidRPr="1FA7A2D5">
              <w:rPr>
                <w:sz w:val="18"/>
                <w:szCs w:val="18"/>
              </w:rPr>
              <w:t xml:space="preserve">s i </w:t>
            </w:r>
            <w:r w:rsidR="7E12A686" w:rsidRPr="1FA7A2D5">
              <w:rPr>
                <w:sz w:val="18"/>
                <w:szCs w:val="18"/>
              </w:rPr>
              <w:t>visst område</w:t>
            </w:r>
            <w:r w:rsidR="177A3415" w:rsidRPr="1FA7A2D5">
              <w:rPr>
                <w:sz w:val="18"/>
                <w:szCs w:val="18"/>
              </w:rPr>
              <w:t xml:space="preserve"> där samhället är svagare</w:t>
            </w:r>
            <w:r w:rsidRPr="1FA7A2D5">
              <w:rPr>
                <w:sz w:val="18"/>
                <w:szCs w:val="18"/>
              </w:rPr>
              <w:t xml:space="preserve"> och kretsarna inte </w:t>
            </w:r>
            <w:r w:rsidR="52D41154" w:rsidRPr="4108D3DA">
              <w:rPr>
                <w:sz w:val="18"/>
                <w:szCs w:val="18"/>
              </w:rPr>
              <w:t>har kapacitet</w:t>
            </w:r>
            <w:r w:rsidR="0BFFB1E0" w:rsidRPr="1FA7A2D5">
              <w:rPr>
                <w:sz w:val="18"/>
                <w:szCs w:val="18"/>
              </w:rPr>
              <w:t>.</w:t>
            </w:r>
          </w:p>
          <w:p w14:paraId="09AB2E55" w14:textId="4A031AC0" w:rsidR="009D30EC" w:rsidRPr="00A136C1" w:rsidRDefault="574B274B" w:rsidP="00A136C1">
            <w:pPr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Tjänstepersonsstöd kan behöv</w:t>
            </w:r>
            <w:r w:rsidR="09239A7F" w:rsidRPr="1FA7A2D5">
              <w:rPr>
                <w:sz w:val="18"/>
                <w:szCs w:val="18"/>
              </w:rPr>
              <w:t>a</w:t>
            </w:r>
            <w:r w:rsidRPr="1FA7A2D5">
              <w:rPr>
                <w:sz w:val="18"/>
                <w:szCs w:val="18"/>
              </w:rPr>
              <w:t>s</w:t>
            </w:r>
            <w:r w:rsidR="13896771" w:rsidRPr="1FA7A2D5"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776266" w14:textId="77777777" w:rsidR="009D30EC" w:rsidRPr="00312324" w:rsidRDefault="00312324" w:rsidP="0031232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2324">
              <w:rPr>
                <w:rFonts w:cs="Arial"/>
                <w:sz w:val="18"/>
                <w:szCs w:val="18"/>
              </w:rPr>
              <w:t>-Kretsstyrelse</w:t>
            </w:r>
          </w:p>
          <w:p w14:paraId="071D2649" w14:textId="122D9EAF" w:rsidR="00312324" w:rsidRPr="00312324" w:rsidRDefault="00312324" w:rsidP="0031232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5262DD" w14:textId="77777777" w:rsidR="009D30EC" w:rsidRPr="00312324" w:rsidRDefault="009D30EC" w:rsidP="0031232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359626" w14:textId="77777777" w:rsidR="00206486" w:rsidRPr="00312324" w:rsidRDefault="00206486" w:rsidP="0020648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2324">
              <w:rPr>
                <w:rFonts w:cs="Arial"/>
                <w:sz w:val="18"/>
                <w:szCs w:val="18"/>
              </w:rPr>
              <w:t>-Kretsstyrelse</w:t>
            </w:r>
          </w:p>
          <w:p w14:paraId="1D0AAED0" w14:textId="77777777" w:rsidR="009D30EC" w:rsidRDefault="00206486" w:rsidP="00D3094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-LRU</w:t>
            </w:r>
          </w:p>
          <w:p w14:paraId="67A76F6E" w14:textId="780FF045" w:rsidR="00206486" w:rsidRPr="00312324" w:rsidRDefault="00206486" w:rsidP="00D3094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014BB7">
              <w:rPr>
                <w:rFonts w:cs="Arial"/>
                <w:sz w:val="18"/>
                <w:szCs w:val="18"/>
              </w:rPr>
              <w:t>Röda Korset centralt</w:t>
            </w:r>
          </w:p>
        </w:tc>
      </w:tr>
      <w:tr w:rsidR="009D30EC" w14:paraId="75E5EF0E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FFFC24" w14:textId="2257BFE4" w:rsidR="009D30EC" w:rsidRPr="007B30E0" w:rsidRDefault="2A284070" w:rsidP="1FA7A2D5">
            <w:pPr>
              <w:spacing w:before="60" w:after="60"/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Insatsen blir långvarig</w:t>
            </w:r>
            <w:r w:rsidR="4958B4C2" w:rsidRPr="1FA7A2D5">
              <w:rPr>
                <w:sz w:val="18"/>
                <w:szCs w:val="18"/>
              </w:rPr>
              <w:t>,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78B258" w14:textId="3B2BB06F" w:rsidR="009D30EC" w:rsidRPr="000B4318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4318">
              <w:rPr>
                <w:rFonts w:cstheme="minorHAnsi"/>
                <w:sz w:val="18"/>
                <w:szCs w:val="18"/>
              </w:rPr>
              <w:t xml:space="preserve">Kan komma att kräva ett stort antal frivilliga. </w:t>
            </w: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0E5E9577" w14:textId="77777777" w:rsidR="009D30EC" w:rsidRPr="00FB336C" w:rsidRDefault="009D30EC" w:rsidP="00D309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CB6E907" w14:textId="77777777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5D98B23F" w14:textId="261C09F6" w:rsidR="009D30EC" w:rsidRPr="00FB336C" w:rsidRDefault="009D30EC" w:rsidP="00247C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5FB132F" w14:textId="77777777" w:rsidR="009D30EC" w:rsidRPr="00FB336C" w:rsidRDefault="009D30EC" w:rsidP="00D309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1BD0A2" w14:textId="5A1BBE34" w:rsidR="009D30EC" w:rsidRPr="0019399C" w:rsidRDefault="39D5525D" w:rsidP="1FA7A2D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1FA7A2D5">
              <w:rPr>
                <w:sz w:val="18"/>
                <w:szCs w:val="18"/>
              </w:rPr>
              <w:t>-Rekrytering görs fortlöpande.</w:t>
            </w:r>
            <w:r w:rsidR="48D5FEFE" w:rsidRPr="1FA7A2D5">
              <w:rPr>
                <w:rFonts w:cs="Arial"/>
                <w:sz w:val="18"/>
                <w:szCs w:val="18"/>
              </w:rPr>
              <w:t xml:space="preserve"> </w:t>
            </w:r>
            <w:r w:rsidR="005B0E39">
              <w:br/>
            </w:r>
            <w:r w:rsidR="152DEAF2" w:rsidRPr="1FA7A2D5">
              <w:rPr>
                <w:sz w:val="18"/>
                <w:szCs w:val="18"/>
              </w:rPr>
              <w:t xml:space="preserve"> </w:t>
            </w:r>
            <w:r w:rsidR="43F9C3B5" w:rsidRPr="1FA7A2D5">
              <w:rPr>
                <w:sz w:val="18"/>
                <w:szCs w:val="18"/>
              </w:rPr>
              <w:t>-</w:t>
            </w:r>
            <w:r w:rsidR="152DEAF2" w:rsidRPr="1FA7A2D5">
              <w:rPr>
                <w:sz w:val="18"/>
                <w:szCs w:val="18"/>
              </w:rPr>
              <w:t>Tjänstepersonsstöd kan behöv</w:t>
            </w:r>
            <w:r w:rsidR="775B8F16" w:rsidRPr="1FA7A2D5">
              <w:rPr>
                <w:sz w:val="18"/>
                <w:szCs w:val="18"/>
              </w:rPr>
              <w:t>a</w:t>
            </w:r>
            <w:r w:rsidR="152DEAF2" w:rsidRPr="1FA7A2D5">
              <w:rPr>
                <w:sz w:val="18"/>
                <w:szCs w:val="18"/>
              </w:rPr>
              <w:t>s</w:t>
            </w:r>
            <w:r w:rsidR="030CDBB4" w:rsidRPr="1FA7A2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2A6BE6" w14:textId="77777777" w:rsidR="000636CB" w:rsidRPr="00312324" w:rsidRDefault="000636CB" w:rsidP="000636C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2324">
              <w:rPr>
                <w:rFonts w:cs="Arial"/>
                <w:sz w:val="18"/>
                <w:szCs w:val="18"/>
              </w:rPr>
              <w:t>-Kretsstyrelse</w:t>
            </w:r>
          </w:p>
          <w:p w14:paraId="621FB988" w14:textId="77777777" w:rsidR="009D30EC" w:rsidRPr="00312324" w:rsidRDefault="009D30EC" w:rsidP="0031232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1D78B6" w14:textId="77777777" w:rsidR="009D30EC" w:rsidRPr="00312324" w:rsidRDefault="009D30EC" w:rsidP="0031232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8BADA8" w14:textId="77777777" w:rsidR="005B0E39" w:rsidRPr="00312324" w:rsidRDefault="005B0E39" w:rsidP="005B0E3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2324">
              <w:rPr>
                <w:rFonts w:cs="Arial"/>
                <w:sz w:val="18"/>
                <w:szCs w:val="18"/>
              </w:rPr>
              <w:t>-Kretsstyrelse</w:t>
            </w:r>
          </w:p>
          <w:p w14:paraId="63ACC3F1" w14:textId="5176D985" w:rsidR="009D30EC" w:rsidRPr="00312324" w:rsidRDefault="005B0E39" w:rsidP="00D3094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-LRU</w:t>
            </w:r>
          </w:p>
        </w:tc>
      </w:tr>
      <w:tr w:rsidR="009D30EC" w:rsidRPr="006C78FE" w14:paraId="32E813E8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E0CCC7" w14:textId="4A6F4855" w:rsidR="009D30EC" w:rsidRPr="006C78FE" w:rsidRDefault="2A284070" w:rsidP="1FA7A2D5">
            <w:pPr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Media uppvakta</w:t>
            </w:r>
            <w:r w:rsidR="27AD0A44" w:rsidRPr="1FA7A2D5">
              <w:rPr>
                <w:sz w:val="18"/>
                <w:szCs w:val="18"/>
              </w:rPr>
              <w:t>r</w:t>
            </w:r>
            <w:r w:rsidRPr="1FA7A2D5">
              <w:rPr>
                <w:sz w:val="18"/>
                <w:szCs w:val="18"/>
              </w:rPr>
              <w:t xml:space="preserve"> frivilliga på vaccineringsplats</w:t>
            </w:r>
            <w:r w:rsidR="4A95AA39" w:rsidRPr="1FA7A2D5">
              <w:rPr>
                <w:sz w:val="18"/>
                <w:szCs w:val="18"/>
              </w:rPr>
              <w:t>en</w:t>
            </w:r>
            <w:r w:rsidRPr="1FA7A2D5">
              <w:rPr>
                <w:sz w:val="18"/>
                <w:szCs w:val="18"/>
              </w:rPr>
              <w:t xml:space="preserve"> som uttala sig utifrån egen uppfattning eller med felaktig information.</w:t>
            </w:r>
          </w:p>
          <w:p w14:paraId="1110EB9E" w14:textId="77777777" w:rsidR="009D30EC" w:rsidRPr="006C78FE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2BC5DE" w14:textId="109D7ED3" w:rsidR="009D30EC" w:rsidRPr="00A349AC" w:rsidRDefault="00A349AC" w:rsidP="00D3094C">
            <w:pPr>
              <w:spacing w:before="60" w:after="60"/>
              <w:rPr>
                <w:sz w:val="18"/>
                <w:szCs w:val="18"/>
              </w:rPr>
            </w:pPr>
            <w:r w:rsidRPr="00A349AC">
              <w:rPr>
                <w:sz w:val="18"/>
                <w:szCs w:val="18"/>
              </w:rPr>
              <w:t xml:space="preserve">Allt som </w:t>
            </w:r>
            <w:proofErr w:type="spellStart"/>
            <w:r w:rsidRPr="00A349AC">
              <w:rPr>
                <w:sz w:val="18"/>
                <w:szCs w:val="18"/>
              </w:rPr>
              <w:t>sags</w:t>
            </w:r>
            <w:proofErr w:type="spellEnd"/>
            <w:r w:rsidRPr="00A349AC">
              <w:rPr>
                <w:sz w:val="18"/>
                <w:szCs w:val="18"/>
              </w:rPr>
              <w:t xml:space="preserve"> kan k</w:t>
            </w:r>
            <w:r>
              <w:rPr>
                <w:sz w:val="18"/>
                <w:szCs w:val="18"/>
              </w:rPr>
              <w:t xml:space="preserve">omma att användas </w:t>
            </w:r>
            <w:r w:rsidR="00014BB7">
              <w:rPr>
                <w:sz w:val="18"/>
                <w:szCs w:val="18"/>
              </w:rPr>
              <w:t xml:space="preserve">av media. </w:t>
            </w: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1752BBB4" w14:textId="77777777" w:rsidR="009D30EC" w:rsidRPr="00A349AC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A54F388" w14:textId="77777777" w:rsidR="009D30EC" w:rsidRPr="00A349AC" w:rsidRDefault="009D30EC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5BF7AB00" w14:textId="2AA01511" w:rsidR="009D30EC" w:rsidRPr="00A349AC" w:rsidRDefault="009D30EC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7680B32" w14:textId="77777777" w:rsidR="009D30EC" w:rsidRPr="00A349AC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D6E6ED" w14:textId="41DE75A5" w:rsidR="009D30EC" w:rsidRDefault="2A284070" w:rsidP="1FA7A2D5">
            <w:pPr>
              <w:spacing w:before="60" w:after="60"/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-</w:t>
            </w:r>
            <w:r w:rsidR="0F90E305" w:rsidRPr="1FA7A2D5">
              <w:rPr>
                <w:sz w:val="18"/>
                <w:szCs w:val="18"/>
              </w:rPr>
              <w:t xml:space="preserve">En utsedd </w:t>
            </w:r>
            <w:r w:rsidRPr="1FA7A2D5">
              <w:rPr>
                <w:sz w:val="18"/>
                <w:szCs w:val="18"/>
              </w:rPr>
              <w:t xml:space="preserve">kontaktperson </w:t>
            </w:r>
            <w:r w:rsidR="593CA6B7" w:rsidRPr="1FA7A2D5">
              <w:rPr>
                <w:sz w:val="18"/>
                <w:szCs w:val="18"/>
              </w:rPr>
              <w:t>i</w:t>
            </w:r>
            <w:r w:rsidRPr="1FA7A2D5">
              <w:rPr>
                <w:sz w:val="18"/>
                <w:szCs w:val="18"/>
              </w:rPr>
              <w:t xml:space="preserve"> kretsen som alla frivilliga ska hänvisa media till.</w:t>
            </w:r>
            <w:r w:rsidR="009D30EC">
              <w:br/>
            </w:r>
            <w:r w:rsidRPr="1FA7A2D5">
              <w:rPr>
                <w:sz w:val="18"/>
                <w:szCs w:val="18"/>
              </w:rPr>
              <w:t>-Stöd finns från Pressjouren.</w:t>
            </w:r>
          </w:p>
          <w:p w14:paraId="7D826217" w14:textId="5D17CCBE" w:rsidR="009D30EC" w:rsidRPr="006C78FE" w:rsidRDefault="2A284070" w:rsidP="1FA7A2D5">
            <w:pPr>
              <w:spacing w:before="60" w:after="60"/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-Beh</w:t>
            </w:r>
            <w:r w:rsidR="1ABF817A" w:rsidRPr="1FA7A2D5">
              <w:rPr>
                <w:sz w:val="18"/>
                <w:szCs w:val="18"/>
              </w:rPr>
              <w:t>o</w:t>
            </w:r>
            <w:r w:rsidRPr="1FA7A2D5">
              <w:rPr>
                <w:sz w:val="18"/>
                <w:szCs w:val="18"/>
              </w:rPr>
              <w:t>v av talarmanus som stöd till kretsarnas mediakontaktperson inkl. varför vi medverka</w:t>
            </w:r>
            <w:r w:rsidR="6A4CFEAF" w:rsidRPr="1FA7A2D5">
              <w:rPr>
                <w:sz w:val="18"/>
                <w:szCs w:val="18"/>
              </w:rPr>
              <w:t>r</w:t>
            </w:r>
            <w:r w:rsidRPr="1FA7A2D5">
              <w:rPr>
                <w:sz w:val="18"/>
                <w:szCs w:val="18"/>
              </w:rPr>
              <w:t xml:space="preserve"> </w:t>
            </w:r>
            <w:r w:rsidR="7CCFC800" w:rsidRPr="1FA7A2D5">
              <w:rPr>
                <w:sz w:val="18"/>
                <w:szCs w:val="18"/>
              </w:rPr>
              <w:t xml:space="preserve">samt det </w:t>
            </w:r>
            <w:r w:rsidRPr="1FA7A2D5">
              <w:rPr>
                <w:sz w:val="18"/>
                <w:szCs w:val="18"/>
              </w:rPr>
              <w:t>budskap som Röda Korset vill förmedla.</w:t>
            </w: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920F61" w14:textId="77777777" w:rsidR="000636CB" w:rsidRPr="00312324" w:rsidRDefault="000636CB" w:rsidP="000636C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2324">
              <w:rPr>
                <w:rFonts w:cs="Arial"/>
                <w:sz w:val="18"/>
                <w:szCs w:val="18"/>
              </w:rPr>
              <w:t>-Kretsstyrelse</w:t>
            </w:r>
          </w:p>
          <w:p w14:paraId="0DF9FFE6" w14:textId="79F7AC7B" w:rsidR="009D30EC" w:rsidRPr="00312324" w:rsidRDefault="000636CB" w:rsidP="0031232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Kommunikationsenhet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DAD1A0" w14:textId="77777777" w:rsidR="009D30EC" w:rsidRPr="00312324" w:rsidRDefault="009D30EC" w:rsidP="00312324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A8D45F" w14:textId="6B8CF3C8" w:rsidR="009D30EC" w:rsidRPr="00312324" w:rsidRDefault="006B3C14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2E11BF">
              <w:rPr>
                <w:rFonts w:cstheme="minorHAnsi"/>
                <w:sz w:val="18"/>
                <w:szCs w:val="18"/>
              </w:rPr>
              <w:t>F</w:t>
            </w:r>
            <w:r>
              <w:rPr>
                <w:rFonts w:cstheme="minorHAnsi"/>
                <w:sz w:val="18"/>
                <w:szCs w:val="18"/>
              </w:rPr>
              <w:t>rivilligledare</w:t>
            </w:r>
          </w:p>
        </w:tc>
      </w:tr>
      <w:tr w:rsidR="00710F86" w:rsidRPr="00FA43D9" w14:paraId="7F2B3600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C3A95E" w14:textId="06E9BFD8" w:rsidR="00710F86" w:rsidRDefault="535A4275" w:rsidP="00710F86">
            <w:pPr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 xml:space="preserve">Om det visar sig att </w:t>
            </w:r>
            <w:r w:rsidR="7025C6BF" w:rsidRPr="1FA7A2D5">
              <w:rPr>
                <w:sz w:val="18"/>
                <w:szCs w:val="18"/>
              </w:rPr>
              <w:t xml:space="preserve">vaccinet har </w:t>
            </w:r>
            <w:r w:rsidRPr="1FA7A2D5">
              <w:rPr>
                <w:sz w:val="18"/>
                <w:szCs w:val="18"/>
              </w:rPr>
              <w:t xml:space="preserve">biverkningar -kan det skada Röda Korsets anseende? </w:t>
            </w:r>
          </w:p>
          <w:p w14:paraId="6D0E066C" w14:textId="4E1940BD" w:rsidR="00710F86" w:rsidRPr="007B30E0" w:rsidRDefault="00710F86" w:rsidP="00710F86">
            <w:pPr>
              <w:rPr>
                <w:sz w:val="14"/>
                <w:szCs w:val="14"/>
              </w:rPr>
            </w:pPr>
          </w:p>
          <w:p w14:paraId="573F7E85" w14:textId="74D92A6A" w:rsidR="00710F86" w:rsidRPr="007B30E0" w:rsidRDefault="00710F86" w:rsidP="00710F86">
            <w:pPr>
              <w:rPr>
                <w:sz w:val="18"/>
                <w:szCs w:val="18"/>
              </w:rPr>
            </w:pPr>
            <w:r w:rsidRPr="007B30E0">
              <w:rPr>
                <w:sz w:val="18"/>
                <w:szCs w:val="18"/>
              </w:rPr>
              <w:t>Organisationen kan uppfattas vara kunniga i vaccination.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E585C4" w14:textId="77777777" w:rsidR="00710F86" w:rsidRPr="00FA43D9" w:rsidRDefault="00710F86" w:rsidP="00710F86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354974B0" w14:textId="77777777" w:rsidR="00710F86" w:rsidRPr="00FA43D9" w:rsidRDefault="00710F86" w:rsidP="00710F86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EB5009F" w14:textId="77777777" w:rsidR="00710F86" w:rsidRPr="00FA43D9" w:rsidRDefault="00710F86" w:rsidP="00710F86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5E0E5E86" w14:textId="59B8B999" w:rsidR="00710F86" w:rsidRPr="00FA43D9" w:rsidRDefault="00710F86" w:rsidP="00710F86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684D2BAB" w14:textId="77777777" w:rsidR="00710F86" w:rsidRPr="00FA43D9" w:rsidRDefault="00710F86" w:rsidP="00710F86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913C06" w14:textId="01E839A5" w:rsidR="00710F86" w:rsidRPr="00FA43D9" w:rsidRDefault="535A4275" w:rsidP="1FA7A2D5">
            <w:pPr>
              <w:spacing w:before="60" w:after="60"/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 xml:space="preserve">Tydliggöra internt och externt </w:t>
            </w:r>
            <w:r w:rsidR="00710F86">
              <w:br/>
            </w:r>
            <w:r w:rsidRPr="1FA7A2D5">
              <w:rPr>
                <w:sz w:val="18"/>
                <w:szCs w:val="18"/>
              </w:rPr>
              <w:t xml:space="preserve">-Att Röda Korset stöttar vården och människor när de vaccineras. </w:t>
            </w:r>
            <w:r w:rsidR="00710F86">
              <w:br/>
            </w:r>
            <w:r w:rsidRPr="1FA7A2D5">
              <w:rPr>
                <w:sz w:val="18"/>
                <w:szCs w:val="18"/>
              </w:rPr>
              <w:t>-Röda Korset</w:t>
            </w:r>
            <w:r w:rsidR="371F1CC0" w:rsidRPr="1FA7A2D5">
              <w:rPr>
                <w:sz w:val="18"/>
                <w:szCs w:val="18"/>
              </w:rPr>
              <w:t xml:space="preserve"> </w:t>
            </w:r>
            <w:r w:rsidR="00A93293">
              <w:rPr>
                <w:sz w:val="18"/>
                <w:szCs w:val="18"/>
              </w:rPr>
              <w:t xml:space="preserve">anser att </w:t>
            </w:r>
            <w:r w:rsidR="0042049D">
              <w:rPr>
                <w:sz w:val="18"/>
                <w:szCs w:val="18"/>
              </w:rPr>
              <w:t xml:space="preserve">alla ska vaccineras men poängterar det individuella </w:t>
            </w:r>
            <w:r w:rsidR="00537A1E">
              <w:rPr>
                <w:sz w:val="18"/>
                <w:szCs w:val="18"/>
              </w:rPr>
              <w:t xml:space="preserve">beslutet och arbetar för att alla ska ha möjlighet att kunna ta ett </w:t>
            </w:r>
            <w:r w:rsidR="00FC1BCC">
              <w:rPr>
                <w:sz w:val="18"/>
                <w:szCs w:val="18"/>
              </w:rPr>
              <w:t xml:space="preserve">eget beslut som bygger på korrekt information </w:t>
            </w:r>
            <w:r w:rsidRPr="1FA7A2D5">
              <w:rPr>
                <w:sz w:val="18"/>
                <w:szCs w:val="18"/>
              </w:rPr>
              <w:t>från Folkhälsomyndigheten/1177 mm.</w:t>
            </w: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23F4BD" w14:textId="77777777" w:rsidR="00710F86" w:rsidRDefault="00710F86" w:rsidP="00710F86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Kretsstyrelse</w:t>
            </w:r>
          </w:p>
          <w:p w14:paraId="1A561742" w14:textId="77777777" w:rsidR="00710F86" w:rsidRDefault="00710F86" w:rsidP="00710F86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-F</w:t>
            </w:r>
            <w:r w:rsidRPr="4651D969">
              <w:rPr>
                <w:rFonts w:eastAsiaTheme="minorEastAsia"/>
                <w:sz w:val="18"/>
                <w:szCs w:val="18"/>
              </w:rPr>
              <w:t>rivilligledare</w:t>
            </w:r>
          </w:p>
          <w:p w14:paraId="25B8AA84" w14:textId="52BCD10D" w:rsidR="00183708" w:rsidRPr="00312324" w:rsidRDefault="00183708" w:rsidP="00710F86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725901" w14:textId="77777777" w:rsidR="00710F86" w:rsidRPr="00312324" w:rsidRDefault="00710F86" w:rsidP="00710F86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BB2273" w14:textId="77777777" w:rsidR="00710F86" w:rsidRDefault="00710F86" w:rsidP="00710F86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Kretsstyrelse</w:t>
            </w:r>
          </w:p>
          <w:p w14:paraId="1610E087" w14:textId="44255DB2" w:rsidR="00710F86" w:rsidRPr="00312324" w:rsidRDefault="00710F86" w:rsidP="37CDEEA7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-F</w:t>
            </w:r>
            <w:r w:rsidRPr="4651D969">
              <w:rPr>
                <w:rFonts w:eastAsiaTheme="minorEastAsia"/>
                <w:sz w:val="18"/>
                <w:szCs w:val="18"/>
              </w:rPr>
              <w:t>rivilligledare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4651D969">
              <w:rPr>
                <w:rFonts w:eastAsiaTheme="minorEastAsia"/>
                <w:sz w:val="18"/>
                <w:szCs w:val="18"/>
              </w:rPr>
              <w:t>&amp; frivilliga</w:t>
            </w:r>
          </w:p>
          <w:p w14:paraId="15CD470B" w14:textId="7C7FF65C" w:rsidR="00710F86" w:rsidRPr="00312324" w:rsidRDefault="08B1A4B8" w:rsidP="00710F86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 w:rsidRPr="37CDEEA7">
              <w:rPr>
                <w:rFonts w:eastAsiaTheme="minorEastAsia"/>
                <w:sz w:val="18"/>
                <w:szCs w:val="18"/>
              </w:rPr>
              <w:t>-Röda Korset centralt</w:t>
            </w:r>
          </w:p>
        </w:tc>
      </w:tr>
      <w:tr w:rsidR="009D30EC" w:rsidRPr="006C78FE" w14:paraId="5593ACD5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9AA2ED" w14:textId="624EBDB5" w:rsidR="009361D5" w:rsidRPr="000271B4" w:rsidRDefault="2F0384A5" w:rsidP="009361D5">
            <w:pPr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En frivillig försök</w:t>
            </w:r>
            <w:r w:rsidR="6FC721DD" w:rsidRPr="1FA7A2D5">
              <w:rPr>
                <w:sz w:val="18"/>
                <w:szCs w:val="18"/>
              </w:rPr>
              <w:t>er</w:t>
            </w:r>
            <w:r w:rsidRPr="1FA7A2D5">
              <w:rPr>
                <w:sz w:val="18"/>
                <w:szCs w:val="18"/>
              </w:rPr>
              <w:t xml:space="preserve"> utföra </w:t>
            </w:r>
            <w:r w:rsidR="539D0AC0" w:rsidRPr="1FA7A2D5">
              <w:rPr>
                <w:sz w:val="18"/>
                <w:szCs w:val="18"/>
              </w:rPr>
              <w:t>vaccineringsstödjar</w:t>
            </w:r>
            <w:r w:rsidR="4E5E7586" w:rsidRPr="1FA7A2D5">
              <w:rPr>
                <w:sz w:val="18"/>
                <w:szCs w:val="18"/>
              </w:rPr>
              <w:t>uppdraget</w:t>
            </w:r>
            <w:r w:rsidR="3B7CD11A" w:rsidRPr="1FA7A2D5">
              <w:rPr>
                <w:sz w:val="18"/>
                <w:szCs w:val="18"/>
              </w:rPr>
              <w:t xml:space="preserve"> på samma s</w:t>
            </w:r>
            <w:r w:rsidR="021C27D0" w:rsidRPr="1FA7A2D5">
              <w:rPr>
                <w:sz w:val="18"/>
                <w:szCs w:val="18"/>
              </w:rPr>
              <w:t>ä</w:t>
            </w:r>
            <w:r w:rsidR="3B7CD11A" w:rsidRPr="1FA7A2D5">
              <w:rPr>
                <w:sz w:val="18"/>
                <w:szCs w:val="18"/>
              </w:rPr>
              <w:t>tt</w:t>
            </w:r>
            <w:r w:rsidR="4E5E7586" w:rsidRPr="1FA7A2D5">
              <w:rPr>
                <w:sz w:val="18"/>
                <w:szCs w:val="18"/>
              </w:rPr>
              <w:t xml:space="preserve"> som de </w:t>
            </w:r>
            <w:r w:rsidR="3B7CD11A" w:rsidRPr="1FA7A2D5">
              <w:rPr>
                <w:sz w:val="18"/>
                <w:szCs w:val="18"/>
              </w:rPr>
              <w:t>bruka</w:t>
            </w:r>
            <w:r w:rsidR="17A552E3" w:rsidRPr="1FA7A2D5">
              <w:rPr>
                <w:sz w:val="18"/>
                <w:szCs w:val="18"/>
              </w:rPr>
              <w:t>r</w:t>
            </w:r>
            <w:r w:rsidR="3B7CD11A" w:rsidRPr="1FA7A2D5">
              <w:rPr>
                <w:sz w:val="18"/>
                <w:szCs w:val="18"/>
              </w:rPr>
              <w:t xml:space="preserve"> </w:t>
            </w:r>
            <w:r w:rsidR="4E5E7586" w:rsidRPr="1FA7A2D5">
              <w:rPr>
                <w:sz w:val="18"/>
                <w:szCs w:val="18"/>
              </w:rPr>
              <w:t>gör</w:t>
            </w:r>
            <w:r w:rsidR="1566C410" w:rsidRPr="1FA7A2D5">
              <w:rPr>
                <w:sz w:val="18"/>
                <w:szCs w:val="18"/>
              </w:rPr>
              <w:t>a</w:t>
            </w:r>
            <w:r w:rsidR="4E5E7586" w:rsidRPr="1FA7A2D5">
              <w:rPr>
                <w:sz w:val="18"/>
                <w:szCs w:val="18"/>
              </w:rPr>
              <w:t xml:space="preserve"> i deras vanliga roll inom </w:t>
            </w:r>
            <w:r w:rsidR="09DCE29A" w:rsidRPr="1FA7A2D5">
              <w:rPr>
                <w:sz w:val="18"/>
                <w:szCs w:val="18"/>
              </w:rPr>
              <w:t xml:space="preserve">en </w:t>
            </w:r>
            <w:r w:rsidR="3B7CD11A" w:rsidRPr="1FA7A2D5">
              <w:rPr>
                <w:sz w:val="18"/>
                <w:szCs w:val="18"/>
              </w:rPr>
              <w:t>rödakorsverksamhet</w:t>
            </w:r>
            <w:r w:rsidRPr="1FA7A2D5">
              <w:rPr>
                <w:sz w:val="18"/>
                <w:szCs w:val="18"/>
              </w:rPr>
              <w:t xml:space="preserve"> </w:t>
            </w:r>
          </w:p>
          <w:p w14:paraId="21C31FCE" w14:textId="4B39D542" w:rsidR="009D30EC" w:rsidRDefault="009D30EC" w:rsidP="00D309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5D5133" w14:textId="088A5E27" w:rsidR="009D30EC" w:rsidRDefault="009944F5" w:rsidP="00D3094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Exempel</w:t>
            </w:r>
          </w:p>
          <w:p w14:paraId="55A7E6B2" w14:textId="639FF7A1" w:rsidR="009944F5" w:rsidRDefault="00515A5A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="00D80769">
              <w:rPr>
                <w:rFonts w:cstheme="minorHAnsi"/>
                <w:sz w:val="18"/>
                <w:szCs w:val="18"/>
              </w:rPr>
              <w:t>frivillig från Första hjälpen gruppverksamhet</w:t>
            </w:r>
            <w:r w:rsidR="009944F5">
              <w:rPr>
                <w:rFonts w:cstheme="minorHAnsi"/>
                <w:sz w:val="18"/>
                <w:szCs w:val="18"/>
              </w:rPr>
              <w:t xml:space="preserve"> </w:t>
            </w:r>
            <w:r w:rsidR="004436D8">
              <w:rPr>
                <w:rFonts w:cstheme="minorHAnsi"/>
                <w:sz w:val="18"/>
                <w:szCs w:val="18"/>
              </w:rPr>
              <w:t>är passiv under</w:t>
            </w:r>
            <w:r w:rsidR="009944F5">
              <w:rPr>
                <w:rFonts w:cstheme="minorHAnsi"/>
                <w:sz w:val="18"/>
                <w:szCs w:val="18"/>
              </w:rPr>
              <w:t xml:space="preserve"> hela pass</w:t>
            </w:r>
            <w:r w:rsidR="004436D8">
              <w:rPr>
                <w:rFonts w:cstheme="minorHAnsi"/>
                <w:sz w:val="18"/>
                <w:szCs w:val="18"/>
              </w:rPr>
              <w:t>et</w:t>
            </w:r>
            <w:r w:rsidR="009944F5">
              <w:rPr>
                <w:rFonts w:cstheme="minorHAnsi"/>
                <w:sz w:val="18"/>
                <w:szCs w:val="18"/>
              </w:rPr>
              <w:t xml:space="preserve"> tills </w:t>
            </w:r>
            <w:r w:rsidR="001C66E6">
              <w:rPr>
                <w:rFonts w:cstheme="minorHAnsi"/>
                <w:sz w:val="18"/>
                <w:szCs w:val="18"/>
              </w:rPr>
              <w:t>någon behöver Första hjälpen.</w:t>
            </w: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254A11BC" w14:textId="4E7E16D7" w:rsidR="009D30EC" w:rsidRPr="00AA1D43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DF3581A" w14:textId="77777777" w:rsidR="009D30EC" w:rsidRPr="00AA1D43" w:rsidRDefault="009D30EC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25970F52" w14:textId="7E0CD925" w:rsidR="009D30EC" w:rsidRPr="00AA1D43" w:rsidRDefault="009D30EC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2F339535" w14:textId="77777777" w:rsidR="009D30EC" w:rsidRPr="00AA1D43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EFD29D" w14:textId="02C0E91C" w:rsidR="009D30EC" w:rsidRDefault="00ED7F4A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Medverkande har fått uppdraget förklarat</w:t>
            </w:r>
            <w:r w:rsidR="000C11F0">
              <w:rPr>
                <w:rFonts w:cstheme="minorHAnsi"/>
                <w:sz w:val="18"/>
                <w:szCs w:val="18"/>
              </w:rPr>
              <w:t xml:space="preserve"> och är överens med frivilligledaren om hur de ska </w:t>
            </w:r>
            <w:r w:rsidR="00F5320A">
              <w:rPr>
                <w:rFonts w:cstheme="minorHAnsi"/>
                <w:sz w:val="18"/>
                <w:szCs w:val="18"/>
              </w:rPr>
              <w:t>utföra uppdraget</w:t>
            </w:r>
            <w:r w:rsidR="00A97587">
              <w:rPr>
                <w:rFonts w:cstheme="minorHAnsi"/>
                <w:sz w:val="18"/>
                <w:szCs w:val="18"/>
              </w:rPr>
              <w:t xml:space="preserve"> under den pågående insats.</w:t>
            </w: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9AEB1F" w14:textId="77777777" w:rsidR="00F700D7" w:rsidRDefault="00F700D7" w:rsidP="00F700D7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Kretsstyrelse</w:t>
            </w:r>
          </w:p>
          <w:p w14:paraId="536FD25C" w14:textId="023AF495" w:rsidR="009D30EC" w:rsidRPr="006C78FE" w:rsidRDefault="00F700D7" w:rsidP="00F700D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/>
                <w:sz w:val="18"/>
                <w:szCs w:val="18"/>
              </w:rPr>
              <w:t>-F</w:t>
            </w:r>
            <w:r w:rsidRPr="4651D969">
              <w:rPr>
                <w:rFonts w:eastAsiaTheme="minorEastAsia"/>
                <w:sz w:val="18"/>
                <w:szCs w:val="18"/>
              </w:rPr>
              <w:t>rivilligledare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E600E5" w14:textId="77777777" w:rsidR="009D30EC" w:rsidRPr="006C78FE" w:rsidRDefault="009D30EC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732FD1" w14:textId="77777777" w:rsidR="00525A05" w:rsidRDefault="00525A05" w:rsidP="00525A05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Kretsstyrelse</w:t>
            </w:r>
          </w:p>
          <w:p w14:paraId="29BD1321" w14:textId="28FE370D" w:rsidR="009D30EC" w:rsidRPr="006C78FE" w:rsidRDefault="00525A05" w:rsidP="00525A0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/>
                <w:sz w:val="18"/>
                <w:szCs w:val="18"/>
              </w:rPr>
              <w:t>-F</w:t>
            </w:r>
            <w:r w:rsidRPr="4651D969">
              <w:rPr>
                <w:rFonts w:eastAsiaTheme="minorEastAsia"/>
                <w:sz w:val="18"/>
                <w:szCs w:val="18"/>
              </w:rPr>
              <w:t>rivilligledare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4651D969">
              <w:rPr>
                <w:rFonts w:eastAsiaTheme="minorEastAsia"/>
                <w:sz w:val="18"/>
                <w:szCs w:val="18"/>
              </w:rPr>
              <w:t>&amp; frivilliga</w:t>
            </w:r>
          </w:p>
        </w:tc>
      </w:tr>
      <w:tr w:rsidR="009D30EC" w:rsidRPr="006C78FE" w14:paraId="5D866E89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4E6BC7" w14:textId="23FF24AB" w:rsidR="009D30EC" w:rsidRDefault="2A284070" w:rsidP="1FA7A2D5">
            <w:pPr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lastRenderedPageBreak/>
              <w:t xml:space="preserve">En frivillig </w:t>
            </w:r>
            <w:r w:rsidR="00AA090B">
              <w:rPr>
                <w:sz w:val="18"/>
                <w:szCs w:val="18"/>
              </w:rPr>
              <w:t>som</w:t>
            </w:r>
            <w:r w:rsidRPr="1FA7A2D5">
              <w:rPr>
                <w:sz w:val="18"/>
                <w:szCs w:val="18"/>
              </w:rPr>
              <w:t xml:space="preserve"> </w:t>
            </w:r>
            <w:r w:rsidR="5516748A" w:rsidRPr="1FA7A2D5">
              <w:rPr>
                <w:sz w:val="18"/>
                <w:szCs w:val="18"/>
              </w:rPr>
              <w:t>uppvisar</w:t>
            </w:r>
            <w:r w:rsidR="322FB34A" w:rsidRPr="1FA7A2D5">
              <w:rPr>
                <w:sz w:val="18"/>
                <w:szCs w:val="18"/>
              </w:rPr>
              <w:t xml:space="preserve"> </w:t>
            </w:r>
            <w:r w:rsidR="5516748A" w:rsidRPr="1FA7A2D5">
              <w:rPr>
                <w:sz w:val="18"/>
                <w:szCs w:val="18"/>
              </w:rPr>
              <w:t xml:space="preserve">sjukdomssymptom såsom </w:t>
            </w:r>
            <w:r w:rsidR="003D4528">
              <w:rPr>
                <w:sz w:val="18"/>
                <w:szCs w:val="18"/>
              </w:rPr>
              <w:t xml:space="preserve">ihållande </w:t>
            </w:r>
            <w:r w:rsidRPr="1FA7A2D5">
              <w:rPr>
                <w:sz w:val="18"/>
                <w:szCs w:val="18"/>
              </w:rPr>
              <w:t>h</w:t>
            </w:r>
            <w:r w:rsidR="6A352EFA" w:rsidRPr="1FA7A2D5">
              <w:rPr>
                <w:sz w:val="18"/>
                <w:szCs w:val="18"/>
              </w:rPr>
              <w:t>o</w:t>
            </w:r>
            <w:r w:rsidRPr="1FA7A2D5">
              <w:rPr>
                <w:sz w:val="18"/>
                <w:szCs w:val="18"/>
              </w:rPr>
              <w:t>sta</w:t>
            </w:r>
            <w:r w:rsidR="49A1B45F" w:rsidRPr="1FA7A2D5">
              <w:rPr>
                <w:sz w:val="18"/>
                <w:szCs w:val="18"/>
              </w:rPr>
              <w:t xml:space="preserve"> </w:t>
            </w:r>
            <w:r w:rsidR="003D4528">
              <w:rPr>
                <w:sz w:val="18"/>
                <w:szCs w:val="18"/>
              </w:rPr>
              <w:t xml:space="preserve">eller </w:t>
            </w:r>
            <w:r w:rsidR="00577842">
              <w:rPr>
                <w:sz w:val="18"/>
                <w:szCs w:val="18"/>
              </w:rPr>
              <w:t xml:space="preserve">andra förkylningssymptom </w:t>
            </w:r>
            <w:r w:rsidR="49A1B45F" w:rsidRPr="1FA7A2D5">
              <w:rPr>
                <w:sz w:val="18"/>
                <w:szCs w:val="18"/>
              </w:rPr>
              <w:t>under sitt uppdrag, vilket kan</w:t>
            </w:r>
            <w:r w:rsidRPr="1FA7A2D5">
              <w:rPr>
                <w:sz w:val="18"/>
                <w:szCs w:val="18"/>
              </w:rPr>
              <w:t xml:space="preserve"> skada personalens förtroende för frivilligmedverkan</w:t>
            </w:r>
            <w:r w:rsidR="2997196B" w:rsidRPr="1FA7A2D5">
              <w:rPr>
                <w:sz w:val="18"/>
                <w:szCs w:val="18"/>
              </w:rPr>
              <w:t xml:space="preserve"> och leda till att hela insatsen blir indragen av vården</w:t>
            </w:r>
            <w:r w:rsidR="246C6076" w:rsidRPr="1FA7A2D5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89A235" w14:textId="47D67BCB" w:rsidR="009D30EC" w:rsidRDefault="2A284070" w:rsidP="1FA7A2D5">
            <w:pPr>
              <w:spacing w:before="60" w:after="60"/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 xml:space="preserve">Även om </w:t>
            </w:r>
            <w:r w:rsidR="4FA2D8F2" w:rsidRPr="1FA7A2D5">
              <w:rPr>
                <w:sz w:val="18"/>
                <w:szCs w:val="18"/>
              </w:rPr>
              <w:t xml:space="preserve">symptomen </w:t>
            </w:r>
            <w:r w:rsidR="17E8BC47" w:rsidRPr="1FA7A2D5">
              <w:rPr>
                <w:sz w:val="18"/>
                <w:szCs w:val="18"/>
              </w:rPr>
              <w:t xml:space="preserve">är kopplade till exempelvis </w:t>
            </w:r>
            <w:r w:rsidRPr="1FA7A2D5">
              <w:rPr>
                <w:sz w:val="18"/>
                <w:szCs w:val="18"/>
              </w:rPr>
              <w:t xml:space="preserve">allergi och inte till </w:t>
            </w:r>
            <w:proofErr w:type="spellStart"/>
            <w:r w:rsidRPr="1FA7A2D5">
              <w:rPr>
                <w:sz w:val="18"/>
                <w:szCs w:val="18"/>
              </w:rPr>
              <w:t>covid</w:t>
            </w:r>
            <w:proofErr w:type="spellEnd"/>
            <w:r w:rsidR="20F74F2E" w:rsidRPr="1FA7A2D5">
              <w:rPr>
                <w:sz w:val="18"/>
                <w:szCs w:val="18"/>
              </w:rPr>
              <w:t xml:space="preserve">, så bidrar den frivillige </w:t>
            </w:r>
            <w:r w:rsidRPr="1FA7A2D5">
              <w:rPr>
                <w:sz w:val="18"/>
                <w:szCs w:val="18"/>
              </w:rPr>
              <w:t>inte till att patienterna känn</w:t>
            </w:r>
            <w:r w:rsidR="418A9B13" w:rsidRPr="1FA7A2D5">
              <w:rPr>
                <w:sz w:val="18"/>
                <w:szCs w:val="18"/>
              </w:rPr>
              <w:t>er</w:t>
            </w:r>
            <w:r w:rsidRPr="1FA7A2D5">
              <w:rPr>
                <w:sz w:val="18"/>
                <w:szCs w:val="18"/>
              </w:rPr>
              <w:t xml:space="preserve"> lugn och trygghet.</w:t>
            </w: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3E20C131" w14:textId="77777777" w:rsidR="009D30EC" w:rsidRPr="00AA1D43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5C23B9AB" w14:textId="77777777" w:rsidR="009D30EC" w:rsidRPr="00AA1D43" w:rsidRDefault="009D30EC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09A04AE6" w14:textId="6E73662D" w:rsidR="009D30EC" w:rsidRPr="00AA1D43" w:rsidRDefault="009D30EC" w:rsidP="00247C7A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656601B7" w14:textId="77777777" w:rsidR="009D30EC" w:rsidRPr="00AA1D43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5CB11C" w14:textId="625B368C" w:rsidR="009D30EC" w:rsidRDefault="2A284070" w:rsidP="1FA7A2D5">
            <w:pPr>
              <w:spacing w:before="60" w:after="60"/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-</w:t>
            </w:r>
            <w:r w:rsidR="00577842">
              <w:rPr>
                <w:sz w:val="18"/>
                <w:szCs w:val="18"/>
              </w:rPr>
              <w:t>Fr</w:t>
            </w:r>
            <w:r w:rsidRPr="1FA7A2D5">
              <w:rPr>
                <w:sz w:val="18"/>
                <w:szCs w:val="18"/>
              </w:rPr>
              <w:t xml:space="preserve">ivilliga ska </w:t>
            </w:r>
            <w:r w:rsidR="00577842">
              <w:rPr>
                <w:sz w:val="18"/>
                <w:szCs w:val="18"/>
              </w:rPr>
              <w:t xml:space="preserve">inte </w:t>
            </w:r>
            <w:r w:rsidR="00C94529">
              <w:rPr>
                <w:sz w:val="18"/>
                <w:szCs w:val="18"/>
              </w:rPr>
              <w:t xml:space="preserve">vara i uppdrag </w:t>
            </w:r>
            <w:r w:rsidRPr="1FA7A2D5">
              <w:rPr>
                <w:sz w:val="18"/>
                <w:szCs w:val="18"/>
              </w:rPr>
              <w:t>när de har sym</w:t>
            </w:r>
            <w:r w:rsidR="23B4B529" w:rsidRPr="1FA7A2D5">
              <w:rPr>
                <w:sz w:val="18"/>
                <w:szCs w:val="18"/>
              </w:rPr>
              <w:t>ptom</w:t>
            </w:r>
            <w:r w:rsidRPr="1FA7A2D5">
              <w:rPr>
                <w:sz w:val="18"/>
                <w:szCs w:val="18"/>
              </w:rPr>
              <w:t xml:space="preserve"> som kan förväxlas med </w:t>
            </w:r>
            <w:proofErr w:type="spellStart"/>
            <w:r w:rsidRPr="1FA7A2D5">
              <w:rPr>
                <w:sz w:val="18"/>
                <w:szCs w:val="18"/>
              </w:rPr>
              <w:t>covid</w:t>
            </w:r>
            <w:proofErr w:type="spellEnd"/>
            <w:r w:rsidRPr="1FA7A2D5">
              <w:rPr>
                <w:sz w:val="18"/>
                <w:szCs w:val="18"/>
              </w:rPr>
              <w:t xml:space="preserve"> infektion.</w:t>
            </w:r>
            <w:r w:rsidR="009D30EC">
              <w:br/>
            </w:r>
            <w:r w:rsidRPr="1FA7A2D5">
              <w:rPr>
                <w:sz w:val="18"/>
                <w:szCs w:val="18"/>
              </w:rPr>
              <w:t>-</w:t>
            </w:r>
            <w:r w:rsidR="001BB969" w:rsidRPr="1FA7A2D5">
              <w:rPr>
                <w:sz w:val="18"/>
                <w:szCs w:val="18"/>
              </w:rPr>
              <w:t>Den frivillige s</w:t>
            </w:r>
            <w:r w:rsidRPr="1FA7A2D5">
              <w:rPr>
                <w:sz w:val="18"/>
                <w:szCs w:val="18"/>
              </w:rPr>
              <w:t>ka lämna uppdraget</w:t>
            </w:r>
            <w:r w:rsidR="00AA77F9">
              <w:rPr>
                <w:sz w:val="18"/>
                <w:szCs w:val="18"/>
              </w:rPr>
              <w:t xml:space="preserve"> och återkomma när symptomen har gått över</w:t>
            </w:r>
            <w:r w:rsidR="1F0CAED8" w:rsidRPr="1FA7A2D5">
              <w:rPr>
                <w:sz w:val="18"/>
                <w:szCs w:val="18"/>
              </w:rPr>
              <w:t>.</w:t>
            </w: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AC65CF" w14:textId="4B61C443" w:rsidR="009D30EC" w:rsidRDefault="59446EDF" w:rsidP="1FA7A2D5">
            <w:pPr>
              <w:spacing w:before="60" w:after="60"/>
              <w:rPr>
                <w:sz w:val="20"/>
                <w:szCs w:val="20"/>
              </w:rPr>
            </w:pPr>
            <w:r w:rsidRPr="1FA7A2D5">
              <w:rPr>
                <w:sz w:val="20"/>
                <w:szCs w:val="20"/>
              </w:rPr>
              <w:t>-</w:t>
            </w:r>
            <w:r w:rsidR="09C83B21" w:rsidRPr="1FA7A2D5">
              <w:rPr>
                <w:sz w:val="20"/>
                <w:szCs w:val="20"/>
              </w:rPr>
              <w:t>F</w:t>
            </w:r>
            <w:r w:rsidR="211E816B" w:rsidRPr="1FA7A2D5">
              <w:rPr>
                <w:sz w:val="20"/>
                <w:szCs w:val="20"/>
              </w:rPr>
              <w:t xml:space="preserve">rivilligledare </w:t>
            </w:r>
          </w:p>
          <w:p w14:paraId="0998422D" w14:textId="77777777" w:rsidR="00EF3062" w:rsidRDefault="00EF3062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-Frivilliga</w:t>
            </w:r>
          </w:p>
          <w:p w14:paraId="20033AAB" w14:textId="32295402" w:rsidR="00EF3062" w:rsidRPr="006C78FE" w:rsidRDefault="00FC3F74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</w:t>
            </w:r>
            <w:r w:rsidR="00EF3062">
              <w:rPr>
                <w:rFonts w:cstheme="minorHAnsi"/>
                <w:sz w:val="20"/>
                <w:szCs w:val="20"/>
              </w:rPr>
              <w:t>jukvårds</w:t>
            </w:r>
            <w:r>
              <w:rPr>
                <w:rFonts w:cstheme="minorHAnsi"/>
                <w:sz w:val="20"/>
                <w:szCs w:val="20"/>
              </w:rPr>
              <w:t>-personal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EE6E24" w14:textId="77777777" w:rsidR="009D30EC" w:rsidRPr="006C78FE" w:rsidRDefault="009D30EC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EB385C" w14:textId="77777777" w:rsidR="001B15FF" w:rsidRDefault="001B15FF" w:rsidP="001B15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-Frivilligledare </w:t>
            </w:r>
          </w:p>
          <w:p w14:paraId="41DDD353" w14:textId="77777777" w:rsidR="001B15FF" w:rsidRDefault="001B15FF" w:rsidP="001B15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-Frivilliga</w:t>
            </w:r>
          </w:p>
          <w:p w14:paraId="74042182" w14:textId="36200E75" w:rsidR="009D30EC" w:rsidRPr="006C78FE" w:rsidRDefault="001B15FF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-Vaccineringschef</w:t>
            </w:r>
          </w:p>
        </w:tc>
      </w:tr>
      <w:tr w:rsidR="009D30EC" w:rsidRPr="006C78FE" w14:paraId="01C679BB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5D7CD5" w14:textId="68BC1346" w:rsidR="009D30EC" w:rsidRDefault="2A284070" w:rsidP="1FA7A2D5">
            <w:pPr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 xml:space="preserve">Att frivilliga inte </w:t>
            </w:r>
            <w:r w:rsidR="030727C2" w:rsidRPr="1FA7A2D5">
              <w:rPr>
                <w:sz w:val="18"/>
                <w:szCs w:val="18"/>
              </w:rPr>
              <w:t>har kunskap att</w:t>
            </w:r>
            <w:r w:rsidRPr="1FA7A2D5">
              <w:rPr>
                <w:sz w:val="18"/>
                <w:szCs w:val="18"/>
              </w:rPr>
              <w:t xml:space="preserve"> utföra Första hjälpen om någon skulle behöv</w:t>
            </w:r>
            <w:r w:rsidR="1BC74FD7" w:rsidRPr="1FA7A2D5">
              <w:rPr>
                <w:sz w:val="18"/>
                <w:szCs w:val="18"/>
              </w:rPr>
              <w:t>a</w:t>
            </w:r>
            <w:r w:rsidRPr="1FA7A2D5">
              <w:rPr>
                <w:sz w:val="18"/>
                <w:szCs w:val="18"/>
              </w:rPr>
              <w:t xml:space="preserve"> det.</w:t>
            </w:r>
          </w:p>
          <w:p w14:paraId="2D90D24A" w14:textId="037D5CCB" w:rsidR="009D30EC" w:rsidRDefault="009D30EC" w:rsidP="00D309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AC5097" w14:textId="172D6D48" w:rsidR="009D30EC" w:rsidRPr="00E57435" w:rsidRDefault="009D30EC" w:rsidP="00D3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Allmän</w:t>
            </w:r>
            <w:r w:rsidR="00A84D05">
              <w:rPr>
                <w:sz w:val="18"/>
                <w:szCs w:val="18"/>
              </w:rPr>
              <w:t>hetens</w:t>
            </w:r>
            <w:r>
              <w:rPr>
                <w:sz w:val="18"/>
                <w:szCs w:val="18"/>
              </w:rPr>
              <w:t xml:space="preserve"> </w:t>
            </w:r>
            <w:r w:rsidRPr="00E57435">
              <w:rPr>
                <w:sz w:val="18"/>
                <w:szCs w:val="18"/>
              </w:rPr>
              <w:t>förvänta</w:t>
            </w:r>
            <w:r>
              <w:rPr>
                <w:sz w:val="18"/>
                <w:szCs w:val="18"/>
              </w:rPr>
              <w:t xml:space="preserve">n </w:t>
            </w:r>
            <w:r w:rsidR="00A84D05">
              <w:rPr>
                <w:sz w:val="18"/>
                <w:szCs w:val="18"/>
              </w:rPr>
              <w:t xml:space="preserve">är </w:t>
            </w:r>
            <w:r>
              <w:rPr>
                <w:sz w:val="18"/>
                <w:szCs w:val="18"/>
              </w:rPr>
              <w:t xml:space="preserve">att alla i Röda Korset </w:t>
            </w:r>
            <w:r w:rsidR="00A84D05">
              <w:rPr>
                <w:sz w:val="18"/>
                <w:szCs w:val="18"/>
              </w:rPr>
              <w:t>har utbildats i</w:t>
            </w:r>
            <w:r w:rsidRPr="00E57435">
              <w:rPr>
                <w:sz w:val="18"/>
                <w:szCs w:val="18"/>
              </w:rPr>
              <w:t xml:space="preserve"> </w:t>
            </w:r>
            <w:r w:rsidR="00A84D05">
              <w:rPr>
                <w:sz w:val="18"/>
                <w:szCs w:val="18"/>
              </w:rPr>
              <w:t>F</w:t>
            </w:r>
            <w:r w:rsidRPr="00E57435">
              <w:rPr>
                <w:sz w:val="18"/>
                <w:szCs w:val="18"/>
              </w:rPr>
              <w:t xml:space="preserve">örsta hjälpen. </w:t>
            </w:r>
          </w:p>
          <w:p w14:paraId="27E02E83" w14:textId="77777777" w:rsidR="009D30EC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5E6511F5" w14:textId="77777777" w:rsidR="009D30EC" w:rsidRPr="00AA1D43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D1A3F07" w14:textId="77777777" w:rsidR="009D30EC" w:rsidRPr="00AA1D43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666ED0F3" w14:textId="4CDEDEE8" w:rsidR="009D30EC" w:rsidRPr="00AA1D43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452D82A" w14:textId="77777777" w:rsidR="009D30EC" w:rsidRPr="00AA1D43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36AF07" w14:textId="77777777" w:rsidR="00CB26FD" w:rsidRDefault="009D30EC" w:rsidP="00D3094C">
            <w:pPr>
              <w:spacing w:before="60" w:after="60"/>
              <w:rPr>
                <w:rStyle w:val="Stark"/>
                <w:rFonts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CA0171">
              <w:rPr>
                <w:rFonts w:cstheme="minorHAnsi"/>
                <w:sz w:val="18"/>
                <w:szCs w:val="18"/>
              </w:rPr>
              <w:t xml:space="preserve">Medverkande </w:t>
            </w:r>
            <w:r>
              <w:rPr>
                <w:rFonts w:cstheme="minorHAnsi"/>
                <w:sz w:val="18"/>
                <w:szCs w:val="18"/>
              </w:rPr>
              <w:t>i Röda Korsets insatser</w:t>
            </w:r>
            <w:r w:rsidRPr="00CA0171">
              <w:rPr>
                <w:rFonts w:cstheme="minorHAnsi"/>
                <w:sz w:val="18"/>
                <w:szCs w:val="18"/>
              </w:rPr>
              <w:t xml:space="preserve"> </w:t>
            </w:r>
            <w:r w:rsidR="005F7772">
              <w:rPr>
                <w:rFonts w:cstheme="minorHAnsi"/>
                <w:sz w:val="18"/>
                <w:szCs w:val="18"/>
              </w:rPr>
              <w:t>bör</w:t>
            </w:r>
            <w:r w:rsidRPr="00CA0171">
              <w:rPr>
                <w:rFonts w:cstheme="minorHAnsi"/>
                <w:sz w:val="18"/>
                <w:szCs w:val="18"/>
              </w:rPr>
              <w:t xml:space="preserve"> gå 3 timmars </w:t>
            </w:r>
            <w:r w:rsidRPr="00CA0171">
              <w:rPr>
                <w:rStyle w:val="Stark"/>
                <w:rFonts w:cs="Arial"/>
                <w:b w:val="0"/>
                <w:bCs w:val="0"/>
                <w:sz w:val="18"/>
                <w:szCs w:val="18"/>
                <w:shd w:val="clear" w:color="auto" w:fill="FFFFFF"/>
              </w:rPr>
              <w:t xml:space="preserve">webbkurs i </w:t>
            </w:r>
            <w:r w:rsidRPr="00CA0171">
              <w:rPr>
                <w:rFonts w:cstheme="minorHAnsi"/>
                <w:sz w:val="18"/>
                <w:szCs w:val="18"/>
              </w:rPr>
              <w:t>Första hjälpen eller</w:t>
            </w:r>
            <w:r w:rsidRPr="00CA0171">
              <w:rPr>
                <w:rStyle w:val="Nmn"/>
                <w:rFonts w:cs="Arial"/>
                <w:color w:val="auto"/>
                <w:sz w:val="18"/>
                <w:szCs w:val="18"/>
                <w:shd w:val="clear" w:color="auto" w:fill="FFFFFF"/>
              </w:rPr>
              <w:t xml:space="preserve"> den kortare </w:t>
            </w:r>
            <w:r w:rsidRPr="00CA0171">
              <w:rPr>
                <w:rStyle w:val="Stark"/>
                <w:rFonts w:cs="Arial"/>
                <w:b w:val="0"/>
                <w:bCs w:val="0"/>
                <w:sz w:val="18"/>
                <w:szCs w:val="18"/>
                <w:shd w:val="clear" w:color="auto" w:fill="FFFFFF"/>
              </w:rPr>
              <w:t xml:space="preserve">webbkurs </w:t>
            </w:r>
          </w:p>
          <w:p w14:paraId="393B8D96" w14:textId="03C27607" w:rsidR="009D30EC" w:rsidRPr="00CA0171" w:rsidRDefault="0041739A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Style w:val="Stark"/>
                <w:rFonts w:cs="Arial"/>
                <w:b w:val="0"/>
                <w:bCs w:val="0"/>
                <w:sz w:val="18"/>
                <w:szCs w:val="18"/>
                <w:shd w:val="clear" w:color="auto" w:fill="FFFFFF"/>
              </w:rPr>
              <w:t>”</w:t>
            </w:r>
            <w:r w:rsidR="009D30EC" w:rsidRPr="00CA0171">
              <w:rPr>
                <w:rStyle w:val="Stark"/>
                <w:rFonts w:cs="Arial"/>
                <w:b w:val="0"/>
                <w:bCs w:val="0"/>
                <w:sz w:val="18"/>
                <w:szCs w:val="18"/>
                <w:shd w:val="clear" w:color="auto" w:fill="FFFFFF"/>
              </w:rPr>
              <w:t>Våga rädda liv!</w:t>
            </w:r>
            <w:r>
              <w:rPr>
                <w:rStyle w:val="Stark"/>
                <w:rFonts w:cs="Arial"/>
                <w:b w:val="0"/>
                <w:bCs w:val="0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7C57BB" w14:textId="389A7B67" w:rsidR="00CB26FD" w:rsidRDefault="6596353A" w:rsidP="1FA7A2D5">
            <w:pPr>
              <w:spacing w:before="60" w:after="60"/>
              <w:rPr>
                <w:sz w:val="20"/>
                <w:szCs w:val="20"/>
              </w:rPr>
            </w:pPr>
            <w:r w:rsidRPr="1FA7A2D5">
              <w:rPr>
                <w:sz w:val="20"/>
                <w:szCs w:val="20"/>
              </w:rPr>
              <w:t>-</w:t>
            </w:r>
            <w:r w:rsidR="581B54B6" w:rsidRPr="1FA7A2D5">
              <w:rPr>
                <w:sz w:val="20"/>
                <w:szCs w:val="20"/>
              </w:rPr>
              <w:t xml:space="preserve">Frivilligledare </w:t>
            </w:r>
          </w:p>
          <w:p w14:paraId="183E4C8B" w14:textId="77777777" w:rsidR="00CB26FD" w:rsidRDefault="00CB26FD" w:rsidP="00CB26F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-Frivilliga</w:t>
            </w:r>
          </w:p>
          <w:p w14:paraId="3CB39486" w14:textId="77777777" w:rsidR="009D30EC" w:rsidRPr="006C78FE" w:rsidRDefault="009D30EC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55BB23" w14:textId="77777777" w:rsidR="009D30EC" w:rsidRPr="006C78FE" w:rsidRDefault="009D30EC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28CC8F" w14:textId="77777777" w:rsidR="00564142" w:rsidRDefault="00564142" w:rsidP="00564142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Kretsstyrelse</w:t>
            </w:r>
          </w:p>
          <w:p w14:paraId="4870E022" w14:textId="77777777" w:rsidR="007256C7" w:rsidRDefault="007256C7" w:rsidP="007256C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-Frivilligledare </w:t>
            </w:r>
          </w:p>
          <w:p w14:paraId="2D536380" w14:textId="77777777" w:rsidR="007256C7" w:rsidRDefault="007256C7" w:rsidP="007256C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-Frivilliga</w:t>
            </w:r>
          </w:p>
          <w:p w14:paraId="03F8FB1F" w14:textId="77777777" w:rsidR="009D30EC" w:rsidRPr="006C78FE" w:rsidRDefault="009D30EC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D30EC" w:rsidRPr="006C78FE" w14:paraId="63F29146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B20AA7" w14:textId="4594D0B0" w:rsidR="00EB0590" w:rsidRPr="00013DC3" w:rsidRDefault="41D20CD9" w:rsidP="00EB0590">
            <w:pPr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S</w:t>
            </w:r>
            <w:r w:rsidR="51847580" w:rsidRPr="1FA7A2D5">
              <w:rPr>
                <w:sz w:val="18"/>
                <w:szCs w:val="18"/>
              </w:rPr>
              <w:t>amverkan med andra org</w:t>
            </w:r>
            <w:r w:rsidRPr="1FA7A2D5">
              <w:rPr>
                <w:sz w:val="18"/>
                <w:szCs w:val="18"/>
              </w:rPr>
              <w:t>anisationer</w:t>
            </w:r>
            <w:r w:rsidR="51847580" w:rsidRPr="1FA7A2D5">
              <w:rPr>
                <w:sz w:val="18"/>
                <w:szCs w:val="18"/>
              </w:rPr>
              <w:t xml:space="preserve"> </w:t>
            </w:r>
            <w:r w:rsidR="2EEFC1E8" w:rsidRPr="1FA7A2D5">
              <w:rPr>
                <w:sz w:val="18"/>
                <w:szCs w:val="18"/>
              </w:rPr>
              <w:t>kan skapa förvirring om vad Röda Korset stå</w:t>
            </w:r>
            <w:r w:rsidR="042ED670" w:rsidRPr="1FA7A2D5">
              <w:rPr>
                <w:sz w:val="18"/>
                <w:szCs w:val="18"/>
              </w:rPr>
              <w:t>r</w:t>
            </w:r>
            <w:r w:rsidR="2EEFC1E8" w:rsidRPr="1FA7A2D5">
              <w:rPr>
                <w:sz w:val="18"/>
                <w:szCs w:val="18"/>
              </w:rPr>
              <w:t xml:space="preserve"> för.</w:t>
            </w:r>
          </w:p>
          <w:p w14:paraId="7E6B486C" w14:textId="77777777" w:rsidR="009D30EC" w:rsidRPr="00013DC3" w:rsidRDefault="009D30EC" w:rsidP="00D309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C65BDB" w14:textId="50896BBD" w:rsidR="009D30EC" w:rsidRPr="00013DC3" w:rsidRDefault="40D2D3CD" w:rsidP="1FA7A2D5">
            <w:pPr>
              <w:spacing w:before="60" w:after="60"/>
              <w:rPr>
                <w:sz w:val="18"/>
                <w:szCs w:val="18"/>
              </w:rPr>
            </w:pPr>
            <w:r w:rsidRPr="1FA7A2D5">
              <w:rPr>
                <w:sz w:val="18"/>
                <w:szCs w:val="18"/>
              </w:rPr>
              <w:t>R</w:t>
            </w:r>
            <w:r w:rsidR="35C10189" w:rsidRPr="1FA7A2D5">
              <w:rPr>
                <w:sz w:val="18"/>
                <w:szCs w:val="18"/>
              </w:rPr>
              <w:t>isk för förväxling med andra</w:t>
            </w:r>
            <w:r w:rsidR="51847580" w:rsidRPr="1FA7A2D5">
              <w:rPr>
                <w:sz w:val="18"/>
                <w:szCs w:val="18"/>
              </w:rPr>
              <w:t xml:space="preserve"> organisationer</w:t>
            </w:r>
            <w:r w:rsidR="0DD96C78" w:rsidRPr="1FA7A2D5">
              <w:rPr>
                <w:sz w:val="18"/>
                <w:szCs w:val="18"/>
              </w:rPr>
              <w:t xml:space="preserve">s </w:t>
            </w:r>
            <w:r w:rsidR="45CBCBED" w:rsidRPr="1FA7A2D5">
              <w:rPr>
                <w:sz w:val="18"/>
                <w:szCs w:val="18"/>
              </w:rPr>
              <w:t>värderingar</w:t>
            </w:r>
            <w:r w:rsidR="51847580" w:rsidRPr="1FA7A2D5">
              <w:rPr>
                <w:sz w:val="18"/>
                <w:szCs w:val="18"/>
              </w:rPr>
              <w:t xml:space="preserve"> (tex </w:t>
            </w:r>
            <w:r w:rsidR="5FD65D2E" w:rsidRPr="1FA7A2D5">
              <w:rPr>
                <w:sz w:val="18"/>
                <w:szCs w:val="18"/>
              </w:rPr>
              <w:t>Svenska K</w:t>
            </w:r>
            <w:r w:rsidR="51847580" w:rsidRPr="1FA7A2D5">
              <w:rPr>
                <w:sz w:val="18"/>
                <w:szCs w:val="18"/>
              </w:rPr>
              <w:t>yrka</w:t>
            </w:r>
            <w:r w:rsidR="31F0297A" w:rsidRPr="1FA7A2D5">
              <w:rPr>
                <w:sz w:val="18"/>
                <w:szCs w:val="18"/>
              </w:rPr>
              <w:t>n</w:t>
            </w:r>
            <w:r w:rsidR="51847580" w:rsidRPr="1FA7A2D5">
              <w:rPr>
                <w:sz w:val="18"/>
                <w:szCs w:val="18"/>
              </w:rPr>
              <w:t>)</w:t>
            </w: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78BECDE0" w14:textId="77777777" w:rsidR="009D30EC" w:rsidRPr="00AA1D43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13B4E797" w14:textId="77777777" w:rsidR="009D30EC" w:rsidRPr="00AA1D43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4AED0B2D" w14:textId="5A80A132" w:rsidR="009D30EC" w:rsidRPr="00AA1D43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02D2A07B" w14:textId="77777777" w:rsidR="009D30EC" w:rsidRPr="00AA1D43" w:rsidRDefault="009D30E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90E5CD" w14:textId="2ECA6E40" w:rsidR="009D30EC" w:rsidRDefault="00EE522B" w:rsidP="00D3094C">
            <w:pPr>
              <w:spacing w:before="60" w:after="60"/>
              <w:rPr>
                <w:sz w:val="18"/>
                <w:szCs w:val="18"/>
              </w:rPr>
            </w:pPr>
            <w:r w:rsidRPr="4108D3DA">
              <w:rPr>
                <w:sz w:val="18"/>
                <w:szCs w:val="18"/>
              </w:rPr>
              <w:t>D</w:t>
            </w:r>
            <w:r w:rsidR="007D50F3" w:rsidRPr="4108D3DA">
              <w:rPr>
                <w:sz w:val="18"/>
                <w:szCs w:val="18"/>
              </w:rPr>
              <w:t>e som representera</w:t>
            </w:r>
            <w:r w:rsidR="00285B4F">
              <w:rPr>
                <w:sz w:val="18"/>
                <w:szCs w:val="18"/>
              </w:rPr>
              <w:t>r</w:t>
            </w:r>
            <w:r w:rsidR="007D50F3" w:rsidRPr="4108D3DA">
              <w:rPr>
                <w:sz w:val="18"/>
                <w:szCs w:val="18"/>
              </w:rPr>
              <w:t xml:space="preserve"> Röda Korset har utbildats </w:t>
            </w:r>
            <w:r w:rsidR="20F6B5B3" w:rsidRPr="4108D3DA">
              <w:rPr>
                <w:sz w:val="18"/>
                <w:szCs w:val="18"/>
              </w:rPr>
              <w:t>enligt plan</w:t>
            </w:r>
            <w:r w:rsidR="007D50F3" w:rsidRPr="4108D3DA">
              <w:rPr>
                <w:sz w:val="18"/>
                <w:szCs w:val="18"/>
              </w:rPr>
              <w:t xml:space="preserve"> och </w:t>
            </w:r>
            <w:r w:rsidR="00EB2D85" w:rsidRPr="4108D3DA">
              <w:rPr>
                <w:sz w:val="18"/>
                <w:szCs w:val="18"/>
              </w:rPr>
              <w:t xml:space="preserve">utför arbetet </w:t>
            </w:r>
            <w:r w:rsidR="000378E4" w:rsidRPr="4108D3DA">
              <w:rPr>
                <w:sz w:val="18"/>
                <w:szCs w:val="18"/>
              </w:rPr>
              <w:t>i linje med</w:t>
            </w:r>
            <w:r w:rsidR="00EB2D85" w:rsidRPr="4108D3DA">
              <w:rPr>
                <w:sz w:val="18"/>
                <w:szCs w:val="18"/>
              </w:rPr>
              <w:t xml:space="preserve"> Röda </w:t>
            </w:r>
            <w:r w:rsidR="000378E4" w:rsidRPr="4108D3DA">
              <w:rPr>
                <w:sz w:val="18"/>
                <w:szCs w:val="18"/>
              </w:rPr>
              <w:t>K</w:t>
            </w:r>
            <w:r w:rsidR="00EB2D85" w:rsidRPr="4108D3DA">
              <w:rPr>
                <w:sz w:val="18"/>
                <w:szCs w:val="18"/>
              </w:rPr>
              <w:t xml:space="preserve">orsets </w:t>
            </w:r>
            <w:r w:rsidR="000378E4" w:rsidRPr="4108D3DA">
              <w:rPr>
                <w:sz w:val="18"/>
                <w:szCs w:val="18"/>
              </w:rPr>
              <w:t>ideologi.</w:t>
            </w:r>
          </w:p>
          <w:p w14:paraId="65634E12" w14:textId="690BDCC7" w:rsidR="00D115BC" w:rsidRDefault="00D115BC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-De frivilliga bär Röda Korsets </w:t>
            </w:r>
            <w:r w:rsidR="00F825B2">
              <w:rPr>
                <w:rFonts w:cstheme="minorHAnsi"/>
                <w:sz w:val="18"/>
                <w:szCs w:val="18"/>
              </w:rPr>
              <w:t>västar.</w:t>
            </w: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B6FC02" w14:textId="6A4EA15D" w:rsidR="009D30EC" w:rsidRPr="006C78FE" w:rsidRDefault="007256C7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-Kretsstyrelsen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EE9FAF" w14:textId="77777777" w:rsidR="009D30EC" w:rsidRPr="006C78FE" w:rsidRDefault="009D30EC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062618" w14:textId="77777777" w:rsidR="009D30EC" w:rsidRDefault="007256C7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-Kretsstyrelsen</w:t>
            </w:r>
          </w:p>
          <w:p w14:paraId="25638DDA" w14:textId="77777777" w:rsidR="007256C7" w:rsidRDefault="007256C7" w:rsidP="007256C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-Frivilligledare </w:t>
            </w:r>
          </w:p>
          <w:p w14:paraId="7745B0D8" w14:textId="77777777" w:rsidR="007256C7" w:rsidRDefault="007256C7" w:rsidP="007256C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-Frivilliga</w:t>
            </w:r>
          </w:p>
          <w:p w14:paraId="6070D6F0" w14:textId="26DEF913" w:rsidR="007256C7" w:rsidRPr="006C78FE" w:rsidRDefault="007256C7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8203D" w:rsidRPr="006C78FE" w14:paraId="3885B4AF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E58AF0" w14:textId="77777777" w:rsidR="0078203D" w:rsidRPr="00013DC3" w:rsidRDefault="0078203D" w:rsidP="00EB05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0FF5CC" w14:textId="77777777" w:rsidR="0078203D" w:rsidRPr="00013DC3" w:rsidRDefault="0078203D" w:rsidP="00D3094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5555806E" w14:textId="77777777" w:rsidR="0078203D" w:rsidRPr="00AA1D43" w:rsidRDefault="0078203D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4C2CD653" w14:textId="77777777" w:rsidR="0078203D" w:rsidRPr="00AA1D43" w:rsidRDefault="0078203D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6F270A3D" w14:textId="77777777" w:rsidR="0078203D" w:rsidRPr="00AA1D43" w:rsidRDefault="0078203D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7C0A911" w14:textId="77777777" w:rsidR="0078203D" w:rsidRPr="00AA1D43" w:rsidRDefault="0078203D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22C206" w14:textId="77777777" w:rsidR="0078203D" w:rsidRDefault="0078203D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A39A4" w14:textId="77777777" w:rsidR="0078203D" w:rsidRPr="006C78FE" w:rsidRDefault="0078203D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024423" w14:textId="77777777" w:rsidR="0078203D" w:rsidRPr="006C78FE" w:rsidRDefault="0078203D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FCBA58" w14:textId="77777777" w:rsidR="0078203D" w:rsidRPr="006C78FE" w:rsidRDefault="0078203D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8203D" w:rsidRPr="006C78FE" w14:paraId="156C1551" w14:textId="77777777" w:rsidTr="1FA7A2D5">
        <w:tc>
          <w:tcPr>
            <w:tcW w:w="340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2972D2" w14:textId="77777777" w:rsidR="0078203D" w:rsidRPr="00013DC3" w:rsidRDefault="0078203D" w:rsidP="00EB05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26CC9D" w14:textId="77777777" w:rsidR="0078203D" w:rsidRPr="00013DC3" w:rsidRDefault="0078203D" w:rsidP="00D3094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70847335" w14:textId="77777777" w:rsidR="0078203D" w:rsidRPr="00AA1D43" w:rsidRDefault="0078203D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24449FBB" w14:textId="77777777" w:rsidR="0078203D" w:rsidRPr="00AA1D43" w:rsidRDefault="0078203D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77B09CED" w14:textId="77777777" w:rsidR="0078203D" w:rsidRPr="00AA1D43" w:rsidRDefault="0078203D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4D8121B0" w14:textId="77777777" w:rsidR="0078203D" w:rsidRPr="00AA1D43" w:rsidRDefault="0078203D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F644DC" w14:textId="77777777" w:rsidR="0078203D" w:rsidRDefault="0078203D" w:rsidP="00D3094C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BCA9A7" w14:textId="77777777" w:rsidR="0078203D" w:rsidRPr="006C78FE" w:rsidRDefault="0078203D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C53DB7" w14:textId="77777777" w:rsidR="0078203D" w:rsidRPr="006C78FE" w:rsidRDefault="0078203D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DD6B59" w14:textId="77777777" w:rsidR="0078203D" w:rsidRPr="006C78FE" w:rsidRDefault="0078203D" w:rsidP="00D3094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475B0F23" w14:textId="77777777" w:rsidR="00D03789" w:rsidRDefault="00D03789"/>
    <w:p w14:paraId="13F1DBFC" w14:textId="77777777" w:rsidR="006B2D71" w:rsidRDefault="003D3069" w:rsidP="006B2D71">
      <w:pPr>
        <w:ind w:left="1304"/>
      </w:pPr>
      <w:r>
        <w:rPr>
          <w:sz w:val="20"/>
          <w:szCs w:val="20"/>
        </w:rPr>
        <w:br w:type="page"/>
      </w:r>
      <w:proofErr w:type="spellStart"/>
      <w:r w:rsidR="006B2D71" w:rsidRPr="00552DA1">
        <w:rPr>
          <w:b/>
          <w:bCs/>
          <w:sz w:val="40"/>
          <w:szCs w:val="40"/>
        </w:rPr>
        <w:lastRenderedPageBreak/>
        <w:t>Riskplanering</w:t>
      </w:r>
      <w:proofErr w:type="spellEnd"/>
      <w:r w:rsidR="006B2D71" w:rsidRPr="00552DA1">
        <w:rPr>
          <w:b/>
          <w:bCs/>
          <w:sz w:val="40"/>
          <w:szCs w:val="40"/>
        </w:rPr>
        <w:t xml:space="preserve"> Matris</w:t>
      </w:r>
    </w:p>
    <w:tbl>
      <w:tblPr>
        <w:tblStyle w:val="Tabellrutnt"/>
        <w:tblW w:w="0" w:type="auto"/>
        <w:tblInd w:w="1304" w:type="dxa"/>
        <w:tblLook w:val="04A0" w:firstRow="1" w:lastRow="0" w:firstColumn="1" w:lastColumn="0" w:noHBand="0" w:noVBand="1"/>
      </w:tblPr>
      <w:tblGrid>
        <w:gridCol w:w="846"/>
        <w:gridCol w:w="2040"/>
        <w:gridCol w:w="1347"/>
        <w:gridCol w:w="1233"/>
        <w:gridCol w:w="1232"/>
        <w:gridCol w:w="1157"/>
        <w:gridCol w:w="1207"/>
      </w:tblGrid>
      <w:tr w:rsidR="006B2D71" w:rsidRPr="00C20B2D" w14:paraId="76E487B1" w14:textId="77777777" w:rsidTr="00247C7A">
        <w:tc>
          <w:tcPr>
            <w:tcW w:w="2886" w:type="dxa"/>
            <w:gridSpan w:val="2"/>
            <w:vMerge w:val="restart"/>
            <w:shd w:val="clear" w:color="auto" w:fill="D9D9D9" w:themeFill="background1" w:themeFillShade="D9"/>
          </w:tcPr>
          <w:p w14:paraId="409109EB" w14:textId="77777777" w:rsidR="006B2D71" w:rsidRPr="00EA009B" w:rsidRDefault="006B2D71" w:rsidP="00247C7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7365F21" w14:textId="77777777" w:rsidR="006B2D71" w:rsidRPr="00C20B2D" w:rsidRDefault="006B2D71" w:rsidP="00247C7A">
            <w:pPr>
              <w:jc w:val="center"/>
              <w:rPr>
                <w:rFonts w:cstheme="minorHAnsi"/>
                <w:b/>
                <w:bCs/>
              </w:rPr>
            </w:pPr>
            <w:r w:rsidRPr="00C20B2D">
              <w:rPr>
                <w:rFonts w:cstheme="minorHAnsi"/>
                <w:b/>
                <w:bCs/>
                <w:sz w:val="28"/>
                <w:szCs w:val="28"/>
              </w:rPr>
              <w:t>Klassning av risk</w:t>
            </w:r>
          </w:p>
        </w:tc>
        <w:tc>
          <w:tcPr>
            <w:tcW w:w="6176" w:type="dxa"/>
            <w:gridSpan w:val="5"/>
          </w:tcPr>
          <w:p w14:paraId="1BEC37E7" w14:textId="77777777" w:rsidR="006B2D71" w:rsidRPr="00EA009B" w:rsidRDefault="006B2D71" w:rsidP="00247C7A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50295443" w14:textId="77777777" w:rsidR="006B2D71" w:rsidRDefault="006B2D71" w:rsidP="00247C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20B2D">
              <w:rPr>
                <w:rFonts w:cstheme="minorHAnsi"/>
                <w:b/>
                <w:bCs/>
                <w:sz w:val="28"/>
                <w:szCs w:val="28"/>
              </w:rPr>
              <w:t>Inverkan/Konsekvens</w:t>
            </w:r>
          </w:p>
          <w:p w14:paraId="5C9262C8" w14:textId="77777777" w:rsidR="006B2D71" w:rsidRPr="00AF6BD0" w:rsidRDefault="006B2D71" w:rsidP="00247C7A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6B2D71" w:rsidRPr="00C20B2D" w14:paraId="6648BAD1" w14:textId="77777777" w:rsidTr="00247C7A">
        <w:tc>
          <w:tcPr>
            <w:tcW w:w="2886" w:type="dxa"/>
            <w:gridSpan w:val="2"/>
            <w:vMerge/>
            <w:shd w:val="clear" w:color="auto" w:fill="D9D9D9" w:themeFill="background1" w:themeFillShade="D9"/>
          </w:tcPr>
          <w:p w14:paraId="383686DD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347" w:type="dxa"/>
          </w:tcPr>
          <w:p w14:paraId="1EE0A5FA" w14:textId="77777777" w:rsidR="006B2D71" w:rsidRPr="00C20B2D" w:rsidRDefault="006B2D71" w:rsidP="00247C7A">
            <w:pPr>
              <w:rPr>
                <w:rFonts w:cstheme="minorHAnsi"/>
              </w:rPr>
            </w:pPr>
            <w:r w:rsidRPr="00C20B2D">
              <w:rPr>
                <w:rFonts w:cstheme="minorHAnsi"/>
                <w:b/>
                <w:bCs/>
              </w:rPr>
              <w:t>1 Obetydlig</w:t>
            </w:r>
          </w:p>
        </w:tc>
        <w:tc>
          <w:tcPr>
            <w:tcW w:w="1233" w:type="dxa"/>
          </w:tcPr>
          <w:p w14:paraId="2B4C2B8F" w14:textId="77777777" w:rsidR="006B2D71" w:rsidRPr="00C20B2D" w:rsidRDefault="006B2D71" w:rsidP="00247C7A">
            <w:pPr>
              <w:rPr>
                <w:rFonts w:cstheme="minorHAnsi"/>
              </w:rPr>
            </w:pPr>
            <w:r w:rsidRPr="00C20B2D">
              <w:rPr>
                <w:rFonts w:cstheme="minorHAnsi"/>
                <w:b/>
                <w:bCs/>
              </w:rPr>
              <w:t>2 Mindre</w:t>
            </w:r>
          </w:p>
        </w:tc>
        <w:tc>
          <w:tcPr>
            <w:tcW w:w="1232" w:type="dxa"/>
          </w:tcPr>
          <w:p w14:paraId="242FC838" w14:textId="77777777" w:rsidR="006B2D71" w:rsidRPr="00C20B2D" w:rsidRDefault="006B2D71" w:rsidP="00247C7A">
            <w:pPr>
              <w:rPr>
                <w:rFonts w:cstheme="minorHAnsi"/>
              </w:rPr>
            </w:pPr>
            <w:r w:rsidRPr="00C20B2D">
              <w:rPr>
                <w:rFonts w:cstheme="minorHAnsi"/>
                <w:b/>
                <w:bCs/>
              </w:rPr>
              <w:t>3 Måttlig</w:t>
            </w:r>
          </w:p>
        </w:tc>
        <w:tc>
          <w:tcPr>
            <w:tcW w:w="1157" w:type="dxa"/>
          </w:tcPr>
          <w:p w14:paraId="5820D9D2" w14:textId="77777777" w:rsidR="006B2D71" w:rsidRPr="00C20B2D" w:rsidRDefault="006B2D71" w:rsidP="00247C7A">
            <w:pPr>
              <w:rPr>
                <w:rFonts w:cstheme="minorHAnsi"/>
              </w:rPr>
            </w:pPr>
            <w:r w:rsidRPr="00C20B2D">
              <w:rPr>
                <w:rFonts w:cstheme="minorHAnsi"/>
                <w:b/>
                <w:bCs/>
              </w:rPr>
              <w:t>4 Svår</w:t>
            </w:r>
          </w:p>
        </w:tc>
        <w:tc>
          <w:tcPr>
            <w:tcW w:w="1207" w:type="dxa"/>
          </w:tcPr>
          <w:p w14:paraId="7F512015" w14:textId="77777777" w:rsidR="006B2D71" w:rsidRPr="00C20B2D" w:rsidRDefault="006B2D71" w:rsidP="00247C7A">
            <w:pPr>
              <w:rPr>
                <w:rFonts w:cstheme="minorHAnsi"/>
              </w:rPr>
            </w:pPr>
            <w:r w:rsidRPr="00C20B2D">
              <w:rPr>
                <w:rFonts w:cstheme="minorHAnsi"/>
                <w:b/>
                <w:bCs/>
              </w:rPr>
              <w:t>5 Kritisk</w:t>
            </w:r>
          </w:p>
        </w:tc>
      </w:tr>
      <w:tr w:rsidR="006B2D71" w:rsidRPr="00C20B2D" w14:paraId="675ACF93" w14:textId="77777777" w:rsidTr="00247C7A">
        <w:tc>
          <w:tcPr>
            <w:tcW w:w="846" w:type="dxa"/>
            <w:vMerge w:val="restart"/>
            <w:textDirection w:val="btLr"/>
          </w:tcPr>
          <w:p w14:paraId="0F33C111" w14:textId="77777777" w:rsidR="006B2D71" w:rsidRPr="00EA009B" w:rsidRDefault="006B2D71" w:rsidP="00247C7A">
            <w:pPr>
              <w:ind w:left="113" w:right="113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F82542F" w14:textId="77777777" w:rsidR="006B2D71" w:rsidRPr="00C20B2D" w:rsidRDefault="006B2D71" w:rsidP="00247C7A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C20B2D">
              <w:rPr>
                <w:rFonts w:cstheme="minorHAnsi"/>
                <w:b/>
                <w:bCs/>
                <w:sz w:val="28"/>
                <w:szCs w:val="28"/>
              </w:rPr>
              <w:t>Sannolikhet</w:t>
            </w:r>
          </w:p>
        </w:tc>
        <w:tc>
          <w:tcPr>
            <w:tcW w:w="2040" w:type="dxa"/>
          </w:tcPr>
          <w:p w14:paraId="55E472F4" w14:textId="77777777" w:rsidR="006B2D71" w:rsidRPr="00C20B2D" w:rsidRDefault="006B2D71" w:rsidP="00247C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0B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Händer/ Nära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  </w:t>
            </w:r>
            <w:r w:rsidRPr="00C20B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förestående</w:t>
            </w:r>
          </w:p>
        </w:tc>
        <w:tc>
          <w:tcPr>
            <w:tcW w:w="1347" w:type="dxa"/>
            <w:shd w:val="clear" w:color="auto" w:fill="FFFF00"/>
          </w:tcPr>
          <w:p w14:paraId="381AD95A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33" w:type="dxa"/>
            <w:shd w:val="clear" w:color="auto" w:fill="FFC000"/>
          </w:tcPr>
          <w:p w14:paraId="79111BF2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32" w:type="dxa"/>
            <w:shd w:val="clear" w:color="auto" w:fill="FFC000"/>
          </w:tcPr>
          <w:p w14:paraId="206A1358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157" w:type="dxa"/>
            <w:shd w:val="clear" w:color="auto" w:fill="FF0000"/>
          </w:tcPr>
          <w:p w14:paraId="2074D756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07" w:type="dxa"/>
            <w:shd w:val="clear" w:color="auto" w:fill="FF0000"/>
          </w:tcPr>
          <w:p w14:paraId="3D75B2D8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</w:tr>
      <w:tr w:rsidR="006B2D71" w:rsidRPr="00C20B2D" w14:paraId="11265829" w14:textId="77777777" w:rsidTr="00247C7A">
        <w:tc>
          <w:tcPr>
            <w:tcW w:w="846" w:type="dxa"/>
            <w:vMerge/>
          </w:tcPr>
          <w:p w14:paraId="21DA22B4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14:paraId="4872273C" w14:textId="77777777" w:rsidR="006B2D71" w:rsidRDefault="006B2D71" w:rsidP="00247C7A">
            <w:pPr>
              <w:rPr>
                <w:rFonts w:cstheme="minorHAnsi"/>
                <w:b/>
                <w:bCs/>
              </w:rPr>
            </w:pPr>
            <w:r w:rsidRPr="00C20B2D">
              <w:rPr>
                <w:rFonts w:cstheme="minorHAnsi"/>
                <w:b/>
                <w:bCs/>
              </w:rPr>
              <w:t>4 Mycket troligt</w:t>
            </w:r>
          </w:p>
          <w:p w14:paraId="5E580C73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FFFF00"/>
          </w:tcPr>
          <w:p w14:paraId="72E287F1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33" w:type="dxa"/>
            <w:shd w:val="clear" w:color="auto" w:fill="FFFF00"/>
          </w:tcPr>
          <w:p w14:paraId="77862587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32" w:type="dxa"/>
            <w:shd w:val="clear" w:color="auto" w:fill="FFC000"/>
          </w:tcPr>
          <w:p w14:paraId="705AAB58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157" w:type="dxa"/>
            <w:shd w:val="clear" w:color="auto" w:fill="FF0000"/>
          </w:tcPr>
          <w:p w14:paraId="616C402F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07" w:type="dxa"/>
            <w:shd w:val="clear" w:color="auto" w:fill="FF0000"/>
          </w:tcPr>
          <w:p w14:paraId="10E73699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</w:tr>
      <w:tr w:rsidR="006B2D71" w:rsidRPr="00C20B2D" w14:paraId="463296B2" w14:textId="77777777" w:rsidTr="00247C7A">
        <w:tc>
          <w:tcPr>
            <w:tcW w:w="846" w:type="dxa"/>
            <w:vMerge/>
          </w:tcPr>
          <w:p w14:paraId="0710E8CD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14:paraId="2EBFB406" w14:textId="77777777" w:rsidR="006B2D71" w:rsidRDefault="006B2D71" w:rsidP="00247C7A">
            <w:pPr>
              <w:rPr>
                <w:rFonts w:cstheme="minorHAnsi"/>
                <w:b/>
                <w:bCs/>
              </w:rPr>
            </w:pPr>
            <w:r w:rsidRPr="00C20B2D">
              <w:rPr>
                <w:rFonts w:cstheme="minorHAnsi"/>
                <w:b/>
                <w:bCs/>
              </w:rPr>
              <w:t>3 Troligt</w:t>
            </w:r>
          </w:p>
          <w:p w14:paraId="0B6A22D3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92D050"/>
          </w:tcPr>
          <w:p w14:paraId="01C6A790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33" w:type="dxa"/>
            <w:shd w:val="clear" w:color="auto" w:fill="FFFF00"/>
          </w:tcPr>
          <w:p w14:paraId="3D16E78D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32" w:type="dxa"/>
            <w:shd w:val="clear" w:color="auto" w:fill="FFC000"/>
          </w:tcPr>
          <w:p w14:paraId="32BDD475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157" w:type="dxa"/>
            <w:shd w:val="clear" w:color="auto" w:fill="FFC000"/>
          </w:tcPr>
          <w:p w14:paraId="378C5AE1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07" w:type="dxa"/>
            <w:shd w:val="clear" w:color="auto" w:fill="FF0000"/>
          </w:tcPr>
          <w:p w14:paraId="1E87436E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</w:tr>
      <w:tr w:rsidR="006B2D71" w:rsidRPr="00C20B2D" w14:paraId="64BCD810" w14:textId="77777777" w:rsidTr="00247C7A">
        <w:tc>
          <w:tcPr>
            <w:tcW w:w="846" w:type="dxa"/>
            <w:vMerge/>
          </w:tcPr>
          <w:p w14:paraId="1DCC0C4C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14:paraId="38008D16" w14:textId="77777777" w:rsidR="006B2D71" w:rsidRDefault="006B2D71" w:rsidP="00247C7A">
            <w:pPr>
              <w:rPr>
                <w:rFonts w:cstheme="minorHAnsi"/>
                <w:b/>
                <w:bCs/>
              </w:rPr>
            </w:pPr>
            <w:r w:rsidRPr="00C20B2D">
              <w:rPr>
                <w:rFonts w:cstheme="minorHAnsi"/>
                <w:b/>
                <w:bCs/>
              </w:rPr>
              <w:t>2 Möjlig</w:t>
            </w:r>
          </w:p>
          <w:p w14:paraId="083157CB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92D050"/>
          </w:tcPr>
          <w:p w14:paraId="6801AF35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33" w:type="dxa"/>
            <w:shd w:val="clear" w:color="auto" w:fill="92D050"/>
          </w:tcPr>
          <w:p w14:paraId="23AB6164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32" w:type="dxa"/>
            <w:shd w:val="clear" w:color="auto" w:fill="FFFF00"/>
          </w:tcPr>
          <w:p w14:paraId="00C40AB4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157" w:type="dxa"/>
            <w:shd w:val="clear" w:color="auto" w:fill="FFC000"/>
          </w:tcPr>
          <w:p w14:paraId="7BDB58E7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07" w:type="dxa"/>
            <w:shd w:val="clear" w:color="auto" w:fill="FFC000"/>
          </w:tcPr>
          <w:p w14:paraId="28EE9AFE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</w:tr>
      <w:tr w:rsidR="006B2D71" w:rsidRPr="00C20B2D" w14:paraId="774C9C67" w14:textId="77777777" w:rsidTr="00247C7A">
        <w:tc>
          <w:tcPr>
            <w:tcW w:w="846" w:type="dxa"/>
            <w:vMerge/>
          </w:tcPr>
          <w:p w14:paraId="3BB9DD31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14:paraId="6467728C" w14:textId="77777777" w:rsidR="006B2D71" w:rsidRDefault="006B2D71" w:rsidP="00247C7A">
            <w:pPr>
              <w:rPr>
                <w:rFonts w:cstheme="minorHAnsi"/>
                <w:b/>
                <w:bCs/>
              </w:rPr>
            </w:pPr>
            <w:r w:rsidRPr="00C20B2D">
              <w:rPr>
                <w:rFonts w:cstheme="minorHAnsi"/>
                <w:b/>
                <w:bCs/>
              </w:rPr>
              <w:t>1 Osannolik</w:t>
            </w:r>
          </w:p>
          <w:p w14:paraId="6FA24537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92D050"/>
          </w:tcPr>
          <w:p w14:paraId="3F463F73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33" w:type="dxa"/>
            <w:shd w:val="clear" w:color="auto" w:fill="92D050"/>
          </w:tcPr>
          <w:p w14:paraId="04FCEAFC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32" w:type="dxa"/>
            <w:shd w:val="clear" w:color="auto" w:fill="92D050"/>
          </w:tcPr>
          <w:p w14:paraId="75CF6E9B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157" w:type="dxa"/>
            <w:shd w:val="clear" w:color="auto" w:fill="FFFF00"/>
          </w:tcPr>
          <w:p w14:paraId="31D31ED4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  <w:tc>
          <w:tcPr>
            <w:tcW w:w="1207" w:type="dxa"/>
            <w:shd w:val="clear" w:color="auto" w:fill="FFFF00"/>
          </w:tcPr>
          <w:p w14:paraId="0B5281DC" w14:textId="77777777" w:rsidR="006B2D71" w:rsidRPr="00C20B2D" w:rsidRDefault="006B2D71" w:rsidP="00247C7A">
            <w:pPr>
              <w:rPr>
                <w:rFonts w:cstheme="minorHAnsi"/>
              </w:rPr>
            </w:pPr>
          </w:p>
        </w:tc>
      </w:tr>
    </w:tbl>
    <w:p w14:paraId="51190032" w14:textId="77777777" w:rsidR="006B2D71" w:rsidRPr="003D3069" w:rsidRDefault="006B2D71" w:rsidP="006B2D71">
      <w:pPr>
        <w:pStyle w:val="Default"/>
        <w:ind w:left="1304"/>
        <w:rPr>
          <w:sz w:val="14"/>
          <w:szCs w:val="14"/>
        </w:rPr>
      </w:pPr>
    </w:p>
    <w:p w14:paraId="472963D7" w14:textId="77777777" w:rsidR="006B2D71" w:rsidRDefault="006B2D71" w:rsidP="006B2D71">
      <w:pPr>
        <w:ind w:left="1304"/>
        <w:rPr>
          <w:sz w:val="20"/>
          <w:szCs w:val="20"/>
        </w:rPr>
      </w:pPr>
      <w:r>
        <w:t xml:space="preserve"> </w:t>
      </w:r>
      <w:r w:rsidRPr="00EA009B">
        <w:rPr>
          <w:sz w:val="20"/>
          <w:szCs w:val="20"/>
        </w:rPr>
        <w:t>Sannolikhet x Konsekvens = Summa</w:t>
      </w:r>
    </w:p>
    <w:p w14:paraId="2CCD4E41" w14:textId="19E81B9B" w:rsidR="003D3069" w:rsidRPr="0006729C" w:rsidRDefault="003D3069">
      <w:pPr>
        <w:rPr>
          <w:sz w:val="6"/>
          <w:szCs w:val="6"/>
        </w:rPr>
      </w:pPr>
    </w:p>
    <w:tbl>
      <w:tblPr>
        <w:tblW w:w="13405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6319"/>
        <w:gridCol w:w="6155"/>
      </w:tblGrid>
      <w:tr w:rsidR="0046239D" w:rsidRPr="0095134D" w14:paraId="5BEC59E5" w14:textId="77777777" w:rsidTr="00AF6BD0">
        <w:trPr>
          <w:trHeight w:val="330"/>
        </w:trPr>
        <w:tc>
          <w:tcPr>
            <w:tcW w:w="931" w:type="dxa"/>
          </w:tcPr>
          <w:p w14:paraId="7AAC6472" w14:textId="77777777" w:rsidR="0046239D" w:rsidRPr="0095134D" w:rsidRDefault="0046239D" w:rsidP="00247C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19" w:type="dxa"/>
          </w:tcPr>
          <w:p w14:paraId="42965BC1" w14:textId="77777777" w:rsidR="0046239D" w:rsidRPr="0095134D" w:rsidRDefault="0046239D" w:rsidP="00247C7A">
            <w:pPr>
              <w:pStyle w:val="Default"/>
              <w:rPr>
                <w:sz w:val="22"/>
                <w:szCs w:val="22"/>
              </w:rPr>
            </w:pPr>
            <w:r w:rsidRPr="0095134D">
              <w:rPr>
                <w:b/>
                <w:bCs/>
                <w:sz w:val="22"/>
                <w:szCs w:val="22"/>
              </w:rPr>
              <w:t>Definition</w:t>
            </w:r>
          </w:p>
        </w:tc>
        <w:tc>
          <w:tcPr>
            <w:tcW w:w="6155" w:type="dxa"/>
          </w:tcPr>
          <w:p w14:paraId="1D4ADC26" w14:textId="77777777" w:rsidR="0046239D" w:rsidRPr="0095134D" w:rsidRDefault="0046239D" w:rsidP="00247C7A">
            <w:pPr>
              <w:pStyle w:val="Default"/>
              <w:rPr>
                <w:sz w:val="22"/>
                <w:szCs w:val="22"/>
              </w:rPr>
            </w:pPr>
            <w:r w:rsidRPr="0095134D">
              <w:rPr>
                <w:b/>
                <w:bCs/>
                <w:sz w:val="22"/>
                <w:szCs w:val="22"/>
              </w:rPr>
              <w:t>Åtgärder som skall vidtas</w:t>
            </w:r>
          </w:p>
        </w:tc>
      </w:tr>
      <w:tr w:rsidR="0046239D" w:rsidRPr="0095134D" w14:paraId="483761EA" w14:textId="77777777" w:rsidTr="00AF6BD0">
        <w:trPr>
          <w:trHeight w:val="530"/>
        </w:trPr>
        <w:tc>
          <w:tcPr>
            <w:tcW w:w="931" w:type="dxa"/>
            <w:shd w:val="clear" w:color="auto" w:fill="FF0000"/>
          </w:tcPr>
          <w:p w14:paraId="154199F5" w14:textId="77777777" w:rsidR="0046239D" w:rsidRPr="0095134D" w:rsidRDefault="0046239D" w:rsidP="00247C7A">
            <w:pPr>
              <w:pStyle w:val="Default"/>
              <w:rPr>
                <w:sz w:val="22"/>
                <w:szCs w:val="22"/>
              </w:rPr>
            </w:pPr>
            <w:r w:rsidRPr="0095134D">
              <w:rPr>
                <w:b/>
                <w:bCs/>
                <w:sz w:val="22"/>
                <w:szCs w:val="22"/>
              </w:rPr>
              <w:t xml:space="preserve">Extrem Risk </w:t>
            </w:r>
          </w:p>
        </w:tc>
        <w:tc>
          <w:tcPr>
            <w:tcW w:w="6319" w:type="dxa"/>
          </w:tcPr>
          <w:p w14:paraId="10BC17D6" w14:textId="77777777" w:rsidR="0046239D" w:rsidRPr="00A45E2D" w:rsidRDefault="0046239D" w:rsidP="00247C7A">
            <w:pPr>
              <w:pStyle w:val="Default"/>
              <w:rPr>
                <w:sz w:val="20"/>
                <w:szCs w:val="20"/>
              </w:rPr>
            </w:pPr>
            <w:r w:rsidRPr="00A45E2D">
              <w:rPr>
                <w:sz w:val="20"/>
                <w:szCs w:val="20"/>
              </w:rPr>
              <w:t xml:space="preserve">Konsekvenserna är katastrofala, Kan resultera i dödsfall och/eller i livshotande skador bland personal, svåra förluster av egendom, materiel och utrustning samt upphörande av alla aktiviteter. </w:t>
            </w:r>
          </w:p>
        </w:tc>
        <w:tc>
          <w:tcPr>
            <w:tcW w:w="6155" w:type="dxa"/>
          </w:tcPr>
          <w:p w14:paraId="1AEB1954" w14:textId="77777777" w:rsidR="0046239D" w:rsidRPr="00A45E2D" w:rsidRDefault="0046239D" w:rsidP="00247C7A">
            <w:pPr>
              <w:pStyle w:val="Default"/>
              <w:rPr>
                <w:sz w:val="20"/>
                <w:szCs w:val="20"/>
              </w:rPr>
            </w:pPr>
            <w:r w:rsidRPr="00A45E2D">
              <w:rPr>
                <w:sz w:val="20"/>
                <w:szCs w:val="20"/>
              </w:rPr>
              <w:t>Kräver omedelbar handling/åtgärd</w:t>
            </w:r>
            <w:r w:rsidRPr="00A45E2D">
              <w:rPr>
                <w:sz w:val="20"/>
                <w:szCs w:val="20"/>
              </w:rPr>
              <w:br/>
              <w:t xml:space="preserve">Är risken acceptabel? </w:t>
            </w:r>
            <w:r w:rsidRPr="00A45E2D">
              <w:rPr>
                <w:sz w:val="20"/>
                <w:szCs w:val="20"/>
              </w:rPr>
              <w:br/>
              <w:t xml:space="preserve">Verksamhet kan inte genomföras förrän risken reducerats. </w:t>
            </w:r>
            <w:r w:rsidRPr="00A45E2D">
              <w:rPr>
                <w:sz w:val="20"/>
                <w:szCs w:val="20"/>
              </w:rPr>
              <w:br/>
              <w:t xml:space="preserve">Beredskapsplaner måste skrivas och testas. </w:t>
            </w:r>
          </w:p>
        </w:tc>
      </w:tr>
      <w:tr w:rsidR="0046239D" w:rsidRPr="0095134D" w14:paraId="3888F513" w14:textId="77777777" w:rsidTr="00AF6BD0">
        <w:trPr>
          <w:trHeight w:val="420"/>
        </w:trPr>
        <w:tc>
          <w:tcPr>
            <w:tcW w:w="931" w:type="dxa"/>
            <w:shd w:val="clear" w:color="auto" w:fill="FFC000"/>
          </w:tcPr>
          <w:p w14:paraId="0FB422E8" w14:textId="77777777" w:rsidR="0046239D" w:rsidRPr="0095134D" w:rsidRDefault="0046239D" w:rsidP="00247C7A">
            <w:pPr>
              <w:pStyle w:val="Default"/>
              <w:rPr>
                <w:sz w:val="22"/>
                <w:szCs w:val="22"/>
              </w:rPr>
            </w:pPr>
            <w:r w:rsidRPr="0095134D">
              <w:rPr>
                <w:b/>
                <w:bCs/>
                <w:sz w:val="22"/>
                <w:szCs w:val="22"/>
              </w:rPr>
              <w:t xml:space="preserve">Hög Risk </w:t>
            </w:r>
          </w:p>
        </w:tc>
        <w:tc>
          <w:tcPr>
            <w:tcW w:w="6319" w:type="dxa"/>
          </w:tcPr>
          <w:p w14:paraId="0CABCA0B" w14:textId="77777777" w:rsidR="0046239D" w:rsidRPr="00A45E2D" w:rsidRDefault="0046239D" w:rsidP="00247C7A">
            <w:pPr>
              <w:pStyle w:val="Default"/>
              <w:rPr>
                <w:sz w:val="20"/>
                <w:szCs w:val="20"/>
              </w:rPr>
            </w:pPr>
            <w:r w:rsidRPr="00A45E2D">
              <w:rPr>
                <w:sz w:val="20"/>
                <w:szCs w:val="20"/>
              </w:rPr>
              <w:t xml:space="preserve">Konsekvenserna kan resultera i svåra skador på personal, betydliga förluster av egendom, materiel och utrustning, svåra förseningar och möjligt upphörande av aktiviteter. </w:t>
            </w:r>
          </w:p>
        </w:tc>
        <w:tc>
          <w:tcPr>
            <w:tcW w:w="6155" w:type="dxa"/>
          </w:tcPr>
          <w:p w14:paraId="3572BE78" w14:textId="77777777" w:rsidR="0046239D" w:rsidRPr="00A45E2D" w:rsidRDefault="0046239D" w:rsidP="00247C7A">
            <w:pPr>
              <w:pStyle w:val="Default"/>
              <w:rPr>
                <w:sz w:val="20"/>
                <w:szCs w:val="20"/>
              </w:rPr>
            </w:pPr>
            <w:r w:rsidRPr="00A45E2D">
              <w:rPr>
                <w:sz w:val="20"/>
                <w:szCs w:val="20"/>
              </w:rPr>
              <w:t xml:space="preserve">Prioriterad handling/åtgärd. </w:t>
            </w:r>
          </w:p>
          <w:p w14:paraId="0E01DD76" w14:textId="77777777" w:rsidR="0046239D" w:rsidRPr="00A45E2D" w:rsidRDefault="0046239D" w:rsidP="00247C7A">
            <w:pPr>
              <w:pStyle w:val="Default"/>
              <w:rPr>
                <w:sz w:val="20"/>
                <w:szCs w:val="20"/>
              </w:rPr>
            </w:pPr>
            <w:r w:rsidRPr="00A45E2D">
              <w:rPr>
                <w:sz w:val="20"/>
                <w:szCs w:val="20"/>
              </w:rPr>
              <w:t xml:space="preserve">Kan risken mildras med beredskapsplaner? </w:t>
            </w:r>
          </w:p>
          <w:p w14:paraId="78999F80" w14:textId="77777777" w:rsidR="0046239D" w:rsidRPr="00A45E2D" w:rsidRDefault="0046239D" w:rsidP="00247C7A">
            <w:pPr>
              <w:pStyle w:val="Default"/>
              <w:rPr>
                <w:sz w:val="20"/>
                <w:szCs w:val="20"/>
              </w:rPr>
            </w:pPr>
            <w:r w:rsidRPr="00A45E2D">
              <w:rPr>
                <w:sz w:val="20"/>
                <w:szCs w:val="20"/>
              </w:rPr>
              <w:t xml:space="preserve">Om så är fallet, då måste de testas och övas. </w:t>
            </w:r>
          </w:p>
        </w:tc>
      </w:tr>
      <w:tr w:rsidR="0046239D" w:rsidRPr="0095134D" w14:paraId="7C2CA9FE" w14:textId="77777777" w:rsidTr="00AF6BD0">
        <w:trPr>
          <w:trHeight w:val="309"/>
        </w:trPr>
        <w:tc>
          <w:tcPr>
            <w:tcW w:w="931" w:type="dxa"/>
            <w:shd w:val="clear" w:color="auto" w:fill="FFFF00"/>
          </w:tcPr>
          <w:p w14:paraId="792EB23D" w14:textId="77777777" w:rsidR="0046239D" w:rsidRPr="0095134D" w:rsidRDefault="0046239D" w:rsidP="00247C7A">
            <w:pPr>
              <w:pStyle w:val="Default"/>
              <w:rPr>
                <w:sz w:val="22"/>
                <w:szCs w:val="22"/>
              </w:rPr>
            </w:pPr>
            <w:r w:rsidRPr="0095134D">
              <w:rPr>
                <w:b/>
                <w:bCs/>
                <w:sz w:val="22"/>
                <w:szCs w:val="22"/>
              </w:rPr>
              <w:t xml:space="preserve">Måttlig Risk </w:t>
            </w:r>
          </w:p>
        </w:tc>
        <w:tc>
          <w:tcPr>
            <w:tcW w:w="6319" w:type="dxa"/>
          </w:tcPr>
          <w:p w14:paraId="0F78D449" w14:textId="77777777" w:rsidR="0046239D" w:rsidRPr="00A45E2D" w:rsidRDefault="0046239D" w:rsidP="00247C7A">
            <w:pPr>
              <w:pStyle w:val="Default"/>
              <w:rPr>
                <w:sz w:val="20"/>
                <w:szCs w:val="20"/>
              </w:rPr>
            </w:pPr>
            <w:r w:rsidRPr="00A45E2D">
              <w:rPr>
                <w:sz w:val="20"/>
                <w:szCs w:val="20"/>
              </w:rPr>
              <w:t xml:space="preserve">Konsekvenserna kan resultera i skadad personal, någon skada på eller förlust av egendom och utrustning samt förseningar av aktiviteter. </w:t>
            </w:r>
          </w:p>
        </w:tc>
        <w:tc>
          <w:tcPr>
            <w:tcW w:w="6155" w:type="dxa"/>
          </w:tcPr>
          <w:p w14:paraId="2974AD64" w14:textId="77777777" w:rsidR="0046239D" w:rsidRPr="00A45E2D" w:rsidRDefault="0046239D" w:rsidP="00247C7A">
            <w:pPr>
              <w:pStyle w:val="Default"/>
              <w:rPr>
                <w:sz w:val="20"/>
                <w:szCs w:val="20"/>
              </w:rPr>
            </w:pPr>
            <w:r w:rsidRPr="00A45E2D">
              <w:rPr>
                <w:sz w:val="20"/>
                <w:szCs w:val="20"/>
              </w:rPr>
              <w:t xml:space="preserve">Kräver förhöjd medvetenhet, beredskap och särskilda förfaranden. </w:t>
            </w:r>
          </w:p>
        </w:tc>
      </w:tr>
      <w:tr w:rsidR="0046239D" w:rsidRPr="0095134D" w14:paraId="2315FB3C" w14:textId="77777777" w:rsidTr="00AF6BD0">
        <w:trPr>
          <w:trHeight w:val="310"/>
        </w:trPr>
        <w:tc>
          <w:tcPr>
            <w:tcW w:w="931" w:type="dxa"/>
            <w:shd w:val="clear" w:color="auto" w:fill="92D050"/>
          </w:tcPr>
          <w:p w14:paraId="58827F37" w14:textId="77777777" w:rsidR="0046239D" w:rsidRPr="0095134D" w:rsidRDefault="0046239D" w:rsidP="00247C7A">
            <w:pPr>
              <w:pStyle w:val="Default"/>
              <w:rPr>
                <w:sz w:val="22"/>
                <w:szCs w:val="22"/>
              </w:rPr>
            </w:pPr>
            <w:r w:rsidRPr="0095134D">
              <w:rPr>
                <w:b/>
                <w:bCs/>
                <w:sz w:val="22"/>
                <w:szCs w:val="22"/>
              </w:rPr>
              <w:t xml:space="preserve">Låg Risk </w:t>
            </w:r>
          </w:p>
        </w:tc>
        <w:tc>
          <w:tcPr>
            <w:tcW w:w="6319" w:type="dxa"/>
          </w:tcPr>
          <w:p w14:paraId="21574A42" w14:textId="77777777" w:rsidR="0046239D" w:rsidRPr="00A45E2D" w:rsidRDefault="0046239D" w:rsidP="00247C7A">
            <w:pPr>
              <w:pStyle w:val="Default"/>
              <w:rPr>
                <w:sz w:val="20"/>
                <w:szCs w:val="20"/>
              </w:rPr>
            </w:pPr>
            <w:r w:rsidRPr="00A45E2D">
              <w:rPr>
                <w:sz w:val="20"/>
                <w:szCs w:val="20"/>
              </w:rPr>
              <w:t xml:space="preserve">Konsekvenserna kan resultera i mindre skador på personal, möjliga skador på egendom och utrustning samt mindre förseningar av aktiviteter. </w:t>
            </w:r>
          </w:p>
        </w:tc>
        <w:tc>
          <w:tcPr>
            <w:tcW w:w="6155" w:type="dxa"/>
          </w:tcPr>
          <w:p w14:paraId="2CC88152" w14:textId="77777777" w:rsidR="0046239D" w:rsidRPr="00A45E2D" w:rsidRDefault="0046239D" w:rsidP="00247C7A">
            <w:pPr>
              <w:pStyle w:val="Default"/>
              <w:rPr>
                <w:sz w:val="20"/>
                <w:szCs w:val="20"/>
              </w:rPr>
            </w:pPr>
            <w:r w:rsidRPr="00A45E2D">
              <w:rPr>
                <w:sz w:val="20"/>
                <w:szCs w:val="20"/>
              </w:rPr>
              <w:t xml:space="preserve">Behandlas genom rutinförfarande och är inbegripna i normala säkerhetsbestämmelser. </w:t>
            </w:r>
          </w:p>
        </w:tc>
      </w:tr>
    </w:tbl>
    <w:p w14:paraId="39E32028" w14:textId="77777777" w:rsidR="0046239D" w:rsidRPr="0095134D" w:rsidRDefault="0046239D" w:rsidP="003D3069">
      <w:pPr>
        <w:pStyle w:val="Default"/>
        <w:ind w:left="1299"/>
        <w:rPr>
          <w:sz w:val="22"/>
          <w:szCs w:val="22"/>
        </w:rPr>
      </w:pPr>
    </w:p>
    <w:p w14:paraId="59557825" w14:textId="77777777" w:rsidR="0046239D" w:rsidRPr="0095134D" w:rsidRDefault="0046239D" w:rsidP="003D3069">
      <w:pPr>
        <w:pStyle w:val="Default"/>
        <w:ind w:left="1299"/>
        <w:rPr>
          <w:sz w:val="22"/>
          <w:szCs w:val="22"/>
        </w:rPr>
      </w:pPr>
      <w:r w:rsidRPr="0095134D">
        <w:rPr>
          <w:sz w:val="22"/>
          <w:szCs w:val="22"/>
        </w:rPr>
        <w:t xml:space="preserve"> Bedömning av åtgärdsbehov </w:t>
      </w:r>
    </w:p>
    <w:p w14:paraId="71F20463" w14:textId="6B565C23" w:rsidR="00921441" w:rsidRPr="006C78FE" w:rsidRDefault="0046239D" w:rsidP="00AF6BD0">
      <w:pPr>
        <w:ind w:left="1299"/>
      </w:pPr>
      <w:r w:rsidRPr="0095134D">
        <w:t xml:space="preserve">Det finns inga exakta regler för när åtgärder måste vidtas. Utgångspunkten bör dock vara att risker ska reduceras så långt det är rimligt/ möjligt. </w:t>
      </w:r>
      <w:r w:rsidR="003D3069">
        <w:br/>
      </w:r>
      <w:r w:rsidRPr="0095134D">
        <w:t xml:space="preserve">Tabellen ger en vägledning men måste anpassas för varje arbetsplats/moment eftersom förutsättningarna, avseende till exempel antal anställda/ </w:t>
      </w:r>
      <w:r w:rsidR="003D3069">
        <w:br/>
      </w:r>
      <w:r w:rsidRPr="0095134D">
        <w:t>frivilliga/ praktikanter/ stödmottagare och vilka risker som finns i verksamheten, varierar.</w:t>
      </w:r>
    </w:p>
    <w:sectPr w:rsidR="00921441" w:rsidRPr="006C78FE" w:rsidSect="00330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10"/>
    <w:rsid w:val="00003285"/>
    <w:rsid w:val="00007578"/>
    <w:rsid w:val="00010F88"/>
    <w:rsid w:val="00013DC3"/>
    <w:rsid w:val="00014BB7"/>
    <w:rsid w:val="000271B4"/>
    <w:rsid w:val="000378E4"/>
    <w:rsid w:val="00045613"/>
    <w:rsid w:val="0005277E"/>
    <w:rsid w:val="0005778D"/>
    <w:rsid w:val="00061789"/>
    <w:rsid w:val="000636CB"/>
    <w:rsid w:val="0006729C"/>
    <w:rsid w:val="00075149"/>
    <w:rsid w:val="00076511"/>
    <w:rsid w:val="000A0D97"/>
    <w:rsid w:val="000A2EEE"/>
    <w:rsid w:val="000A2F89"/>
    <w:rsid w:val="000B4318"/>
    <w:rsid w:val="000C11F0"/>
    <w:rsid w:val="000D04A9"/>
    <w:rsid w:val="000D0B04"/>
    <w:rsid w:val="000D1E36"/>
    <w:rsid w:val="000D4DA5"/>
    <w:rsid w:val="000D5F89"/>
    <w:rsid w:val="000E4950"/>
    <w:rsid w:val="001128CE"/>
    <w:rsid w:val="00121079"/>
    <w:rsid w:val="0012640A"/>
    <w:rsid w:val="001458E7"/>
    <w:rsid w:val="00164D95"/>
    <w:rsid w:val="00174A45"/>
    <w:rsid w:val="00183708"/>
    <w:rsid w:val="001859FE"/>
    <w:rsid w:val="001875A3"/>
    <w:rsid w:val="0019399C"/>
    <w:rsid w:val="001A3CDA"/>
    <w:rsid w:val="001A5433"/>
    <w:rsid w:val="001B15FF"/>
    <w:rsid w:val="001BB969"/>
    <w:rsid w:val="001C51A0"/>
    <w:rsid w:val="001C66E6"/>
    <w:rsid w:val="001D0159"/>
    <w:rsid w:val="001D3889"/>
    <w:rsid w:val="001D7951"/>
    <w:rsid w:val="001E0160"/>
    <w:rsid w:val="00206486"/>
    <w:rsid w:val="002069CC"/>
    <w:rsid w:val="00210F01"/>
    <w:rsid w:val="00212908"/>
    <w:rsid w:val="00226DF6"/>
    <w:rsid w:val="002272BC"/>
    <w:rsid w:val="002336D2"/>
    <w:rsid w:val="00247C7A"/>
    <w:rsid w:val="0025033B"/>
    <w:rsid w:val="00270B28"/>
    <w:rsid w:val="00276B1E"/>
    <w:rsid w:val="002848A9"/>
    <w:rsid w:val="0028561B"/>
    <w:rsid w:val="00285B4F"/>
    <w:rsid w:val="002A04C4"/>
    <w:rsid w:val="002A2AD5"/>
    <w:rsid w:val="002A69DD"/>
    <w:rsid w:val="002C18A7"/>
    <w:rsid w:val="002C3475"/>
    <w:rsid w:val="002C516A"/>
    <w:rsid w:val="002E0660"/>
    <w:rsid w:val="002E073D"/>
    <w:rsid w:val="002E11BF"/>
    <w:rsid w:val="00312324"/>
    <w:rsid w:val="00330110"/>
    <w:rsid w:val="003350CF"/>
    <w:rsid w:val="00347C51"/>
    <w:rsid w:val="00351B51"/>
    <w:rsid w:val="0037525B"/>
    <w:rsid w:val="00376BEB"/>
    <w:rsid w:val="00376D13"/>
    <w:rsid w:val="00380FD6"/>
    <w:rsid w:val="003827AD"/>
    <w:rsid w:val="003869A6"/>
    <w:rsid w:val="00390F66"/>
    <w:rsid w:val="003938E5"/>
    <w:rsid w:val="003A5BF3"/>
    <w:rsid w:val="003A5D40"/>
    <w:rsid w:val="003B4D60"/>
    <w:rsid w:val="003C44B2"/>
    <w:rsid w:val="003C524F"/>
    <w:rsid w:val="003D0072"/>
    <w:rsid w:val="003D3069"/>
    <w:rsid w:val="003D4528"/>
    <w:rsid w:val="003F5BA9"/>
    <w:rsid w:val="003F7395"/>
    <w:rsid w:val="0040439B"/>
    <w:rsid w:val="00413ADA"/>
    <w:rsid w:val="004154F1"/>
    <w:rsid w:val="0041739A"/>
    <w:rsid w:val="0042049D"/>
    <w:rsid w:val="00421840"/>
    <w:rsid w:val="00425C75"/>
    <w:rsid w:val="00434EA3"/>
    <w:rsid w:val="00437A76"/>
    <w:rsid w:val="0044273D"/>
    <w:rsid w:val="004433D0"/>
    <w:rsid w:val="004436D8"/>
    <w:rsid w:val="0046239D"/>
    <w:rsid w:val="00464BD7"/>
    <w:rsid w:val="00482DAD"/>
    <w:rsid w:val="00492BF7"/>
    <w:rsid w:val="004A5842"/>
    <w:rsid w:val="004C1D91"/>
    <w:rsid w:val="004C4C57"/>
    <w:rsid w:val="004D5650"/>
    <w:rsid w:val="004F2D10"/>
    <w:rsid w:val="004F2FE3"/>
    <w:rsid w:val="005156EC"/>
    <w:rsid w:val="00515A5A"/>
    <w:rsid w:val="00521EA6"/>
    <w:rsid w:val="00525A05"/>
    <w:rsid w:val="00531BCB"/>
    <w:rsid w:val="0053462A"/>
    <w:rsid w:val="00537A1E"/>
    <w:rsid w:val="005404D2"/>
    <w:rsid w:val="00543BFD"/>
    <w:rsid w:val="0054691C"/>
    <w:rsid w:val="00552DA1"/>
    <w:rsid w:val="00564142"/>
    <w:rsid w:val="005658C3"/>
    <w:rsid w:val="005751FF"/>
    <w:rsid w:val="00577842"/>
    <w:rsid w:val="005875D5"/>
    <w:rsid w:val="00595E88"/>
    <w:rsid w:val="005B0E39"/>
    <w:rsid w:val="005B4A51"/>
    <w:rsid w:val="005D61EA"/>
    <w:rsid w:val="005E4AEC"/>
    <w:rsid w:val="005F7772"/>
    <w:rsid w:val="00604609"/>
    <w:rsid w:val="0061403B"/>
    <w:rsid w:val="00633E3A"/>
    <w:rsid w:val="006431BC"/>
    <w:rsid w:val="00653E7B"/>
    <w:rsid w:val="00663E4F"/>
    <w:rsid w:val="00664CAE"/>
    <w:rsid w:val="006759D4"/>
    <w:rsid w:val="006A3EDC"/>
    <w:rsid w:val="006B20F8"/>
    <w:rsid w:val="006B2C5B"/>
    <w:rsid w:val="006B2D71"/>
    <w:rsid w:val="006B3C14"/>
    <w:rsid w:val="006B3CEC"/>
    <w:rsid w:val="006B5A83"/>
    <w:rsid w:val="006C2F1E"/>
    <w:rsid w:val="006C78FE"/>
    <w:rsid w:val="006D2206"/>
    <w:rsid w:val="006D6295"/>
    <w:rsid w:val="006E12EA"/>
    <w:rsid w:val="00710F86"/>
    <w:rsid w:val="00712B69"/>
    <w:rsid w:val="007256C7"/>
    <w:rsid w:val="00725E5F"/>
    <w:rsid w:val="00726B88"/>
    <w:rsid w:val="00726DBA"/>
    <w:rsid w:val="00731BE2"/>
    <w:rsid w:val="00732EE1"/>
    <w:rsid w:val="007528D1"/>
    <w:rsid w:val="0075354F"/>
    <w:rsid w:val="00761F7C"/>
    <w:rsid w:val="00763C7A"/>
    <w:rsid w:val="0078203D"/>
    <w:rsid w:val="00791D81"/>
    <w:rsid w:val="007968B7"/>
    <w:rsid w:val="007A1398"/>
    <w:rsid w:val="007B30E0"/>
    <w:rsid w:val="007B34AF"/>
    <w:rsid w:val="007B58FF"/>
    <w:rsid w:val="007C2296"/>
    <w:rsid w:val="007C5CAA"/>
    <w:rsid w:val="007D50F3"/>
    <w:rsid w:val="007D5622"/>
    <w:rsid w:val="007D70B7"/>
    <w:rsid w:val="007E603B"/>
    <w:rsid w:val="007F4884"/>
    <w:rsid w:val="00826063"/>
    <w:rsid w:val="00843C17"/>
    <w:rsid w:val="00846572"/>
    <w:rsid w:val="0085009D"/>
    <w:rsid w:val="00851854"/>
    <w:rsid w:val="00851C6B"/>
    <w:rsid w:val="0088219F"/>
    <w:rsid w:val="00890306"/>
    <w:rsid w:val="0089166A"/>
    <w:rsid w:val="008A6ACE"/>
    <w:rsid w:val="008B778D"/>
    <w:rsid w:val="008C1206"/>
    <w:rsid w:val="008C5286"/>
    <w:rsid w:val="008D59BC"/>
    <w:rsid w:val="008E79BD"/>
    <w:rsid w:val="00900A8A"/>
    <w:rsid w:val="00903957"/>
    <w:rsid w:val="00903D1B"/>
    <w:rsid w:val="009066B4"/>
    <w:rsid w:val="00913164"/>
    <w:rsid w:val="00921441"/>
    <w:rsid w:val="0092176B"/>
    <w:rsid w:val="00922403"/>
    <w:rsid w:val="009361D5"/>
    <w:rsid w:val="00945E0F"/>
    <w:rsid w:val="00955E1A"/>
    <w:rsid w:val="00956CDF"/>
    <w:rsid w:val="00964B09"/>
    <w:rsid w:val="0096514A"/>
    <w:rsid w:val="00970670"/>
    <w:rsid w:val="009944F5"/>
    <w:rsid w:val="009A4546"/>
    <w:rsid w:val="009A74BB"/>
    <w:rsid w:val="009B0131"/>
    <w:rsid w:val="009B134D"/>
    <w:rsid w:val="009B7550"/>
    <w:rsid w:val="009C030A"/>
    <w:rsid w:val="009C37EE"/>
    <w:rsid w:val="009D30C9"/>
    <w:rsid w:val="009D30EC"/>
    <w:rsid w:val="009D675B"/>
    <w:rsid w:val="009E6317"/>
    <w:rsid w:val="009E7F88"/>
    <w:rsid w:val="00A10C01"/>
    <w:rsid w:val="00A11A84"/>
    <w:rsid w:val="00A136C1"/>
    <w:rsid w:val="00A349AC"/>
    <w:rsid w:val="00A40367"/>
    <w:rsid w:val="00A427FE"/>
    <w:rsid w:val="00A45E2D"/>
    <w:rsid w:val="00A46ECA"/>
    <w:rsid w:val="00A507BB"/>
    <w:rsid w:val="00A54309"/>
    <w:rsid w:val="00A64C24"/>
    <w:rsid w:val="00A84D05"/>
    <w:rsid w:val="00A93293"/>
    <w:rsid w:val="00A97587"/>
    <w:rsid w:val="00AA090B"/>
    <w:rsid w:val="00AA1D43"/>
    <w:rsid w:val="00AA77F9"/>
    <w:rsid w:val="00AC3146"/>
    <w:rsid w:val="00AC36A5"/>
    <w:rsid w:val="00AC44AC"/>
    <w:rsid w:val="00AD2C72"/>
    <w:rsid w:val="00AD2DF4"/>
    <w:rsid w:val="00AD36B6"/>
    <w:rsid w:val="00AD7A5B"/>
    <w:rsid w:val="00AF6BD0"/>
    <w:rsid w:val="00B14D71"/>
    <w:rsid w:val="00B22BF0"/>
    <w:rsid w:val="00B271EE"/>
    <w:rsid w:val="00B367E8"/>
    <w:rsid w:val="00B46C41"/>
    <w:rsid w:val="00B50185"/>
    <w:rsid w:val="00B51229"/>
    <w:rsid w:val="00B52301"/>
    <w:rsid w:val="00B56657"/>
    <w:rsid w:val="00B61E72"/>
    <w:rsid w:val="00B7151A"/>
    <w:rsid w:val="00B82481"/>
    <w:rsid w:val="00B84BF1"/>
    <w:rsid w:val="00B87268"/>
    <w:rsid w:val="00B95F5C"/>
    <w:rsid w:val="00BA07E7"/>
    <w:rsid w:val="00BA5F04"/>
    <w:rsid w:val="00BB4796"/>
    <w:rsid w:val="00BD423A"/>
    <w:rsid w:val="00BD4912"/>
    <w:rsid w:val="00BE3FA5"/>
    <w:rsid w:val="00BE5E8F"/>
    <w:rsid w:val="00BF10B4"/>
    <w:rsid w:val="00BF6B07"/>
    <w:rsid w:val="00C100DA"/>
    <w:rsid w:val="00C10A32"/>
    <w:rsid w:val="00C16675"/>
    <w:rsid w:val="00C179B7"/>
    <w:rsid w:val="00C269A0"/>
    <w:rsid w:val="00C51DBC"/>
    <w:rsid w:val="00C66692"/>
    <w:rsid w:val="00C729B7"/>
    <w:rsid w:val="00C8031E"/>
    <w:rsid w:val="00C94529"/>
    <w:rsid w:val="00CA0171"/>
    <w:rsid w:val="00CA2E3A"/>
    <w:rsid w:val="00CB0181"/>
    <w:rsid w:val="00CB26FD"/>
    <w:rsid w:val="00CB3F53"/>
    <w:rsid w:val="00D03789"/>
    <w:rsid w:val="00D06B68"/>
    <w:rsid w:val="00D115BC"/>
    <w:rsid w:val="00D3094C"/>
    <w:rsid w:val="00D3149B"/>
    <w:rsid w:val="00D41948"/>
    <w:rsid w:val="00D515FA"/>
    <w:rsid w:val="00D62CF0"/>
    <w:rsid w:val="00D76666"/>
    <w:rsid w:val="00D76D18"/>
    <w:rsid w:val="00D80769"/>
    <w:rsid w:val="00D90C0D"/>
    <w:rsid w:val="00D93545"/>
    <w:rsid w:val="00DA23A7"/>
    <w:rsid w:val="00DA57B4"/>
    <w:rsid w:val="00DA603B"/>
    <w:rsid w:val="00DC6BA9"/>
    <w:rsid w:val="00DE13AA"/>
    <w:rsid w:val="00DE1CCB"/>
    <w:rsid w:val="00DE220E"/>
    <w:rsid w:val="00DE5249"/>
    <w:rsid w:val="00DE7192"/>
    <w:rsid w:val="00DF7446"/>
    <w:rsid w:val="00E01584"/>
    <w:rsid w:val="00E142D1"/>
    <w:rsid w:val="00E233AA"/>
    <w:rsid w:val="00E526AC"/>
    <w:rsid w:val="00E57435"/>
    <w:rsid w:val="00E624BB"/>
    <w:rsid w:val="00E66CFB"/>
    <w:rsid w:val="00E80E77"/>
    <w:rsid w:val="00E816C9"/>
    <w:rsid w:val="00E82EAF"/>
    <w:rsid w:val="00E90E84"/>
    <w:rsid w:val="00EB0590"/>
    <w:rsid w:val="00EB2D85"/>
    <w:rsid w:val="00EB4A42"/>
    <w:rsid w:val="00EB5DCA"/>
    <w:rsid w:val="00EC7D1F"/>
    <w:rsid w:val="00ED212F"/>
    <w:rsid w:val="00ED5E69"/>
    <w:rsid w:val="00ED7F4A"/>
    <w:rsid w:val="00EE117A"/>
    <w:rsid w:val="00EE522B"/>
    <w:rsid w:val="00EF2872"/>
    <w:rsid w:val="00EF3062"/>
    <w:rsid w:val="00EF37B9"/>
    <w:rsid w:val="00EF5166"/>
    <w:rsid w:val="00F01C78"/>
    <w:rsid w:val="00F04F88"/>
    <w:rsid w:val="00F36DF2"/>
    <w:rsid w:val="00F42511"/>
    <w:rsid w:val="00F467DA"/>
    <w:rsid w:val="00F52150"/>
    <w:rsid w:val="00F5320A"/>
    <w:rsid w:val="00F700D7"/>
    <w:rsid w:val="00F75DCB"/>
    <w:rsid w:val="00F8176F"/>
    <w:rsid w:val="00F824BF"/>
    <w:rsid w:val="00F825B2"/>
    <w:rsid w:val="00F92474"/>
    <w:rsid w:val="00F94371"/>
    <w:rsid w:val="00F95013"/>
    <w:rsid w:val="00F96EAA"/>
    <w:rsid w:val="00FA43D9"/>
    <w:rsid w:val="00FB1346"/>
    <w:rsid w:val="00FC1BCC"/>
    <w:rsid w:val="00FC3F74"/>
    <w:rsid w:val="00FC65E3"/>
    <w:rsid w:val="00FE0091"/>
    <w:rsid w:val="00FE6345"/>
    <w:rsid w:val="00FE63DE"/>
    <w:rsid w:val="00FE66E9"/>
    <w:rsid w:val="00FE7B24"/>
    <w:rsid w:val="010A76A0"/>
    <w:rsid w:val="01A83BC2"/>
    <w:rsid w:val="01E2D8F8"/>
    <w:rsid w:val="021C27D0"/>
    <w:rsid w:val="023DCA79"/>
    <w:rsid w:val="02B2DD12"/>
    <w:rsid w:val="02DB452B"/>
    <w:rsid w:val="030727C2"/>
    <w:rsid w:val="030CDBB4"/>
    <w:rsid w:val="03440C23"/>
    <w:rsid w:val="03AEC0DD"/>
    <w:rsid w:val="03DE299A"/>
    <w:rsid w:val="042ED670"/>
    <w:rsid w:val="044D392D"/>
    <w:rsid w:val="04BEF630"/>
    <w:rsid w:val="051269AC"/>
    <w:rsid w:val="0512CA62"/>
    <w:rsid w:val="054A913E"/>
    <w:rsid w:val="0591A8D0"/>
    <w:rsid w:val="05D39F77"/>
    <w:rsid w:val="06839A6B"/>
    <w:rsid w:val="077A6970"/>
    <w:rsid w:val="07BB8E7A"/>
    <w:rsid w:val="08B1A4B8"/>
    <w:rsid w:val="09239A7F"/>
    <w:rsid w:val="09C83B21"/>
    <w:rsid w:val="09DCE29A"/>
    <w:rsid w:val="0A04DA04"/>
    <w:rsid w:val="0B570B8E"/>
    <w:rsid w:val="0BFFB1E0"/>
    <w:rsid w:val="0C68D148"/>
    <w:rsid w:val="0DD96C78"/>
    <w:rsid w:val="0EA17C3A"/>
    <w:rsid w:val="0F90E305"/>
    <w:rsid w:val="11EB1E6A"/>
    <w:rsid w:val="12EABD3B"/>
    <w:rsid w:val="13896771"/>
    <w:rsid w:val="13D081A1"/>
    <w:rsid w:val="13F824CA"/>
    <w:rsid w:val="152DEAF2"/>
    <w:rsid w:val="154866F3"/>
    <w:rsid w:val="1566C410"/>
    <w:rsid w:val="1583D3DF"/>
    <w:rsid w:val="16613205"/>
    <w:rsid w:val="1688835E"/>
    <w:rsid w:val="177A3415"/>
    <w:rsid w:val="17A552E3"/>
    <w:rsid w:val="17E8BC47"/>
    <w:rsid w:val="183BD2E6"/>
    <w:rsid w:val="18F700CF"/>
    <w:rsid w:val="1972F060"/>
    <w:rsid w:val="19A6FBC3"/>
    <w:rsid w:val="1ABF817A"/>
    <w:rsid w:val="1B0EC0C1"/>
    <w:rsid w:val="1B1E41D5"/>
    <w:rsid w:val="1B97CEFA"/>
    <w:rsid w:val="1BC74FD7"/>
    <w:rsid w:val="1BDDFA93"/>
    <w:rsid w:val="1C5EA84B"/>
    <w:rsid w:val="1DF891A0"/>
    <w:rsid w:val="1E9872B3"/>
    <w:rsid w:val="1F0CAED8"/>
    <w:rsid w:val="1F29EFFF"/>
    <w:rsid w:val="1F40CBE8"/>
    <w:rsid w:val="1F872AFC"/>
    <w:rsid w:val="1FA7A2D5"/>
    <w:rsid w:val="20F6B5B3"/>
    <w:rsid w:val="20F74F2E"/>
    <w:rsid w:val="210212B4"/>
    <w:rsid w:val="211E816B"/>
    <w:rsid w:val="2173A4E7"/>
    <w:rsid w:val="23A2E0DF"/>
    <w:rsid w:val="23B4B529"/>
    <w:rsid w:val="246C6076"/>
    <w:rsid w:val="259E86ED"/>
    <w:rsid w:val="264A1465"/>
    <w:rsid w:val="27AD0A44"/>
    <w:rsid w:val="2915121F"/>
    <w:rsid w:val="2997196B"/>
    <w:rsid w:val="2A1C32E6"/>
    <w:rsid w:val="2A284070"/>
    <w:rsid w:val="2A38554D"/>
    <w:rsid w:val="2A5CD95E"/>
    <w:rsid w:val="2A6731CE"/>
    <w:rsid w:val="2D98C767"/>
    <w:rsid w:val="2E77D847"/>
    <w:rsid w:val="2EEFC1E8"/>
    <w:rsid w:val="2F0384A5"/>
    <w:rsid w:val="2F81AF1B"/>
    <w:rsid w:val="304FD6FD"/>
    <w:rsid w:val="30774AB1"/>
    <w:rsid w:val="3084EAB4"/>
    <w:rsid w:val="30C18BD6"/>
    <w:rsid w:val="31F0297A"/>
    <w:rsid w:val="322FB34A"/>
    <w:rsid w:val="330EAD3B"/>
    <w:rsid w:val="3382B28C"/>
    <w:rsid w:val="3429CE23"/>
    <w:rsid w:val="35C10189"/>
    <w:rsid w:val="36DFE2CB"/>
    <w:rsid w:val="371F1CC0"/>
    <w:rsid w:val="37CDEEA7"/>
    <w:rsid w:val="391A2D3C"/>
    <w:rsid w:val="39532F9E"/>
    <w:rsid w:val="396EFDE8"/>
    <w:rsid w:val="39D5525D"/>
    <w:rsid w:val="3A07688C"/>
    <w:rsid w:val="3A170B56"/>
    <w:rsid w:val="3B7CD11A"/>
    <w:rsid w:val="3BA1A0E0"/>
    <w:rsid w:val="3BF6A3B6"/>
    <w:rsid w:val="3D2EE9A5"/>
    <w:rsid w:val="3D5E3C16"/>
    <w:rsid w:val="3DC77204"/>
    <w:rsid w:val="404EB426"/>
    <w:rsid w:val="40D2D3CD"/>
    <w:rsid w:val="4108D3DA"/>
    <w:rsid w:val="41276951"/>
    <w:rsid w:val="417399BF"/>
    <w:rsid w:val="418A9B13"/>
    <w:rsid w:val="41D20CD9"/>
    <w:rsid w:val="42242959"/>
    <w:rsid w:val="439531DF"/>
    <w:rsid w:val="43F9C3B5"/>
    <w:rsid w:val="45CBCBED"/>
    <w:rsid w:val="45F87E1A"/>
    <w:rsid w:val="4651D969"/>
    <w:rsid w:val="46F58E5E"/>
    <w:rsid w:val="47117081"/>
    <w:rsid w:val="48353CF5"/>
    <w:rsid w:val="48994C45"/>
    <w:rsid w:val="48D5FEFE"/>
    <w:rsid w:val="49518464"/>
    <w:rsid w:val="4958B4C2"/>
    <w:rsid w:val="49A1B45F"/>
    <w:rsid w:val="4A1BF449"/>
    <w:rsid w:val="4A95AA39"/>
    <w:rsid w:val="4AD27B02"/>
    <w:rsid w:val="4B65157F"/>
    <w:rsid w:val="4D748B35"/>
    <w:rsid w:val="4D8D4050"/>
    <w:rsid w:val="4E5E7586"/>
    <w:rsid w:val="4F4368E3"/>
    <w:rsid w:val="4FA2D8F2"/>
    <w:rsid w:val="4FF21936"/>
    <w:rsid w:val="51847580"/>
    <w:rsid w:val="51D3E8B4"/>
    <w:rsid w:val="52D41154"/>
    <w:rsid w:val="532154E6"/>
    <w:rsid w:val="535A4275"/>
    <w:rsid w:val="539D0AC0"/>
    <w:rsid w:val="5516748A"/>
    <w:rsid w:val="56615ABA"/>
    <w:rsid w:val="56BF0AB3"/>
    <w:rsid w:val="56EAE3F1"/>
    <w:rsid w:val="574B274B"/>
    <w:rsid w:val="57978AE8"/>
    <w:rsid w:val="581B54B6"/>
    <w:rsid w:val="593CA6B7"/>
    <w:rsid w:val="59446EDF"/>
    <w:rsid w:val="5AAADDFF"/>
    <w:rsid w:val="5B1DED80"/>
    <w:rsid w:val="5B8101BA"/>
    <w:rsid w:val="5BA1DE1F"/>
    <w:rsid w:val="5BACBA98"/>
    <w:rsid w:val="5C7005BA"/>
    <w:rsid w:val="5C83F8BB"/>
    <w:rsid w:val="5D587DFE"/>
    <w:rsid w:val="5EF3FC9D"/>
    <w:rsid w:val="5F143553"/>
    <w:rsid w:val="5FD65D2E"/>
    <w:rsid w:val="5FEF4AFE"/>
    <w:rsid w:val="62787111"/>
    <w:rsid w:val="64805F7F"/>
    <w:rsid w:val="6596353A"/>
    <w:rsid w:val="66AC5FAE"/>
    <w:rsid w:val="66C88AB6"/>
    <w:rsid w:val="67566F38"/>
    <w:rsid w:val="6A18F45B"/>
    <w:rsid w:val="6A352EFA"/>
    <w:rsid w:val="6A4CFEAF"/>
    <w:rsid w:val="6A8DA1E4"/>
    <w:rsid w:val="6B454AD8"/>
    <w:rsid w:val="6B92E11A"/>
    <w:rsid w:val="6BB52BDA"/>
    <w:rsid w:val="6C27D43D"/>
    <w:rsid w:val="6CBC77C6"/>
    <w:rsid w:val="6FC721DD"/>
    <w:rsid w:val="6FCA8CFB"/>
    <w:rsid w:val="7025C6BF"/>
    <w:rsid w:val="70DD9523"/>
    <w:rsid w:val="712A17BC"/>
    <w:rsid w:val="712DE032"/>
    <w:rsid w:val="719A057D"/>
    <w:rsid w:val="71ABE13C"/>
    <w:rsid w:val="71C85773"/>
    <w:rsid w:val="73888EB4"/>
    <w:rsid w:val="741F7541"/>
    <w:rsid w:val="7465DC67"/>
    <w:rsid w:val="752B3C9C"/>
    <w:rsid w:val="76A95119"/>
    <w:rsid w:val="77594C0D"/>
    <w:rsid w:val="775B8F16"/>
    <w:rsid w:val="776B5EDF"/>
    <w:rsid w:val="7800EED2"/>
    <w:rsid w:val="79AADD54"/>
    <w:rsid w:val="7B08C7DB"/>
    <w:rsid w:val="7B40E7C3"/>
    <w:rsid w:val="7BDB97A5"/>
    <w:rsid w:val="7C1D29D0"/>
    <w:rsid w:val="7C45E58D"/>
    <w:rsid w:val="7CCFC800"/>
    <w:rsid w:val="7D2AFB4C"/>
    <w:rsid w:val="7D2BA68F"/>
    <w:rsid w:val="7DD01C7D"/>
    <w:rsid w:val="7E12A686"/>
    <w:rsid w:val="7E5C9BD0"/>
    <w:rsid w:val="7EDA9F32"/>
    <w:rsid w:val="7F3D146F"/>
    <w:rsid w:val="7F92DCAF"/>
    <w:rsid w:val="7FC72526"/>
    <w:rsid w:val="7FD3C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4EA2"/>
  <w15:chartTrackingRefBased/>
  <w15:docId w15:val="{22EC70C9-A76B-41B9-B390-761F7C4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Nmn">
    <w:name w:val="Mention"/>
    <w:basedOn w:val="Standardstycketeckensnitt"/>
    <w:uiPriority w:val="99"/>
    <w:unhideWhenUsed/>
    <w:rPr>
      <w:color w:val="2B579A"/>
      <w:shd w:val="clear" w:color="auto" w:fill="E6E6E6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Stark">
    <w:name w:val="Strong"/>
    <w:basedOn w:val="Standardstycketeckensnitt"/>
    <w:uiPriority w:val="22"/>
    <w:qFormat/>
    <w:rsid w:val="005D61E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D1E3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1E3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B4A42"/>
    <w:rPr>
      <w:color w:val="954F72" w:themeColor="followedHyperlink"/>
      <w:u w:val="single"/>
    </w:rPr>
  </w:style>
  <w:style w:type="paragraph" w:customStyle="1" w:styleId="Default">
    <w:name w:val="Default"/>
    <w:rsid w:val="00462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46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423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423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kunskapsbanken.rodakorset.se/hc/sv/article_attachments/360006594358/Beredskap_att_hantera_framlingsfientliga_handlingar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8c3bca-1568-4f1a-b8a5-977ec286c56a">
      <UserInfo>
        <DisplayName>Sini Teng</DisplayName>
        <AccountId>11</AccountId>
        <AccountType/>
      </UserInfo>
      <UserInfo>
        <DisplayName>Peter Hodgson</DisplayName>
        <AccountId>24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1CC3693BAC84B8AEF2E278DF8FA72" ma:contentTypeVersion="11" ma:contentTypeDescription="Create a new document." ma:contentTypeScope="" ma:versionID="ca4d2be74486f91984b6abdcfc7f0543">
  <xsd:schema xmlns:xsd="http://www.w3.org/2001/XMLSchema" xmlns:xs="http://www.w3.org/2001/XMLSchema" xmlns:p="http://schemas.microsoft.com/office/2006/metadata/properties" xmlns:ns2="0c5f1326-8b4b-4fcc-a838-3dfcdce31de2" xmlns:ns3="a88c3bca-1568-4f1a-b8a5-977ec286c56a" targetNamespace="http://schemas.microsoft.com/office/2006/metadata/properties" ma:root="true" ma:fieldsID="be64506431f514f0b08c7923d7449581" ns2:_="" ns3:_="">
    <xsd:import namespace="0c5f1326-8b4b-4fcc-a838-3dfcdce31de2"/>
    <xsd:import namespace="a88c3bca-1568-4f1a-b8a5-977ec286c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1326-8b4b-4fcc-a838-3dfcdce31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c3bca-1568-4f1a-b8a5-977ec286c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A5E03-7B19-463D-B222-71FCEF0AF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711FB-E1B7-44EB-B9E9-7181ACFE7E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1EBF60-6194-4C4A-92B6-FC79440CD176}">
  <ds:schemaRefs>
    <ds:schemaRef ds:uri="http://schemas.microsoft.com/office/2006/metadata/properties"/>
    <ds:schemaRef ds:uri="http://schemas.microsoft.com/office/infopath/2007/PartnerControls"/>
    <ds:schemaRef ds:uri="a88c3bca-1568-4f1a-b8a5-977ec286c56a"/>
  </ds:schemaRefs>
</ds:datastoreItem>
</file>

<file path=customXml/itemProps4.xml><?xml version="1.0" encoding="utf-8"?>
<ds:datastoreItem xmlns:ds="http://schemas.openxmlformats.org/officeDocument/2006/customXml" ds:itemID="{B2A83503-AD03-46DF-B4D7-56ACD4BB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1326-8b4b-4fcc-a838-3dfcdce31de2"/>
    <ds:schemaRef ds:uri="a88c3bca-1568-4f1a-b8a5-977ec286c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8491</Characters>
  <Application>Microsoft Office Word</Application>
  <DocSecurity>0</DocSecurity>
  <Lines>70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Teng</dc:creator>
  <cp:keywords/>
  <dc:description/>
  <cp:lastModifiedBy>Sini Teng</cp:lastModifiedBy>
  <cp:revision>2</cp:revision>
  <dcterms:created xsi:type="dcterms:W3CDTF">2021-03-10T07:49:00Z</dcterms:created>
  <dcterms:modified xsi:type="dcterms:W3CDTF">2021-03-10T07:49:00Z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0x010100F711CC3693BAC84B8AEF2E278DF8FA72</vt:lpwstr>
  </property>
</Properties>
</file>