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7D" w:rsidRDefault="00876B7D" w:rsidP="00876B7D">
      <w:pPr>
        <w:pStyle w:val="Normaltindrag"/>
        <w:tabs>
          <w:tab w:val="clear" w:pos="3969"/>
          <w:tab w:val="left" w:pos="4253"/>
        </w:tabs>
        <w:rPr>
          <w:sz w:val="16"/>
        </w:rPr>
      </w:pPr>
    </w:p>
    <w:p w:rsidR="00B63B82" w:rsidRDefault="00B63B82" w:rsidP="00876B7D">
      <w:pPr>
        <w:tabs>
          <w:tab w:val="clear" w:pos="3969"/>
          <w:tab w:val="left" w:pos="4253"/>
        </w:tabs>
        <w:outlineLvl w:val="0"/>
        <w:rPr>
          <w:b/>
        </w:rPr>
      </w:pPr>
    </w:p>
    <w:p w:rsidR="00B63B82" w:rsidRDefault="00B63B82" w:rsidP="00876B7D">
      <w:pPr>
        <w:tabs>
          <w:tab w:val="clear" w:pos="3969"/>
          <w:tab w:val="left" w:pos="4253"/>
        </w:tabs>
        <w:outlineLvl w:val="0"/>
        <w:rPr>
          <w:b/>
        </w:rPr>
      </w:pPr>
    </w:p>
    <w:p w:rsidR="00666C45" w:rsidRDefault="00666C45" w:rsidP="00876B7D">
      <w:pPr>
        <w:tabs>
          <w:tab w:val="clear" w:pos="3969"/>
          <w:tab w:val="left" w:pos="4253"/>
        </w:tabs>
        <w:outlineLvl w:val="0"/>
        <w:rPr>
          <w:b/>
        </w:rPr>
      </w:pPr>
    </w:p>
    <w:p w:rsidR="00B63B82" w:rsidRDefault="00B63B82" w:rsidP="00876B7D">
      <w:pPr>
        <w:tabs>
          <w:tab w:val="clear" w:pos="3969"/>
          <w:tab w:val="left" w:pos="4253"/>
        </w:tabs>
        <w:outlineLvl w:val="0"/>
        <w:rPr>
          <w:b/>
        </w:rPr>
      </w:pPr>
    </w:p>
    <w:p w:rsidR="00876B7D" w:rsidRDefault="00876B7D" w:rsidP="00876B7D">
      <w:pPr>
        <w:tabs>
          <w:tab w:val="clear" w:pos="3969"/>
          <w:tab w:val="left" w:pos="4253"/>
        </w:tabs>
        <w:outlineLvl w:val="0"/>
        <w:rPr>
          <w:b/>
        </w:rPr>
      </w:pPr>
      <w:r>
        <w:rPr>
          <w:b/>
        </w:rPr>
        <w:t>Arbetsgivare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53"/>
        <w:gridCol w:w="1857"/>
      </w:tblGrid>
      <w:tr w:rsidR="00876B7D" w:rsidTr="001D4243">
        <w:trPr>
          <w:cantSplit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B7D" w:rsidRPr="00E1755A" w:rsidRDefault="00B71172" w:rsidP="00FD44F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Organisation</w:t>
            </w:r>
          </w:p>
          <w:bookmarkStart w:id="0" w:name="Text1"/>
          <w:p w:rsidR="00876B7D" w:rsidRPr="00E1755A" w:rsidRDefault="008A2287" w:rsidP="001D4243">
            <w:pPr>
              <w:tabs>
                <w:tab w:val="clear" w:pos="3969"/>
                <w:tab w:val="left" w:pos="425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6B7D" w:rsidRDefault="00876B7D" w:rsidP="00FD44F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Organisationsn</w:t>
            </w:r>
            <w:r>
              <w:rPr>
                <w:sz w:val="16"/>
                <w:szCs w:val="16"/>
              </w:rPr>
              <w:t>ummer</w:t>
            </w:r>
          </w:p>
          <w:p w:rsidR="00876B7D" w:rsidRPr="00E1755A" w:rsidRDefault="00876B7D" w:rsidP="001D4243">
            <w:pPr>
              <w:tabs>
                <w:tab w:val="clear" w:pos="3969"/>
                <w:tab w:val="left" w:pos="425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63B82" w:rsidTr="001D4243">
        <w:trPr>
          <w:cantSplit/>
        </w:trPr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82" w:rsidRPr="00E1755A" w:rsidRDefault="00B63B82" w:rsidP="00FD44F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p w:rsidR="00B63B82" w:rsidRPr="00E1755A" w:rsidRDefault="00B63B82" w:rsidP="001D4243">
            <w:pPr>
              <w:tabs>
                <w:tab w:val="clear" w:pos="3969"/>
                <w:tab w:val="left" w:pos="4253"/>
              </w:tabs>
              <w:spacing w:after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82" w:rsidRDefault="00B63B82" w:rsidP="00FD44F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Telefon</w:t>
            </w:r>
          </w:p>
          <w:p w:rsidR="00B63B82" w:rsidRPr="00E1755A" w:rsidRDefault="00B63B82" w:rsidP="001D4243">
            <w:pPr>
              <w:tabs>
                <w:tab w:val="clear" w:pos="3969"/>
                <w:tab w:val="left" w:pos="425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76B7D" w:rsidRDefault="00876B7D" w:rsidP="00FA1F4E">
      <w:pPr>
        <w:tabs>
          <w:tab w:val="clear" w:pos="3969"/>
          <w:tab w:val="left" w:pos="4253"/>
        </w:tabs>
        <w:spacing w:before="240"/>
        <w:rPr>
          <w:b/>
          <w:sz w:val="20"/>
        </w:rPr>
      </w:pPr>
      <w:r>
        <w:rPr>
          <w:b/>
        </w:rPr>
        <w:t>A</w:t>
      </w:r>
      <w:r w:rsidR="00B51659">
        <w:rPr>
          <w:b/>
        </w:rPr>
        <w:t>rbetstagare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42"/>
      </w:tblGrid>
      <w:tr w:rsidR="00876B7D" w:rsidTr="001D4243">
        <w:trPr>
          <w:cantSplit/>
        </w:trPr>
        <w:tc>
          <w:tcPr>
            <w:tcW w:w="7868" w:type="dxa"/>
          </w:tcPr>
          <w:p w:rsidR="00876B7D" w:rsidRDefault="00876B7D" w:rsidP="00FD44F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Namn</w:t>
            </w:r>
          </w:p>
          <w:p w:rsidR="00876B7D" w:rsidRPr="00E1755A" w:rsidRDefault="00876B7D" w:rsidP="001D4243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876B7D" w:rsidRPr="00E1755A" w:rsidRDefault="00876B7D" w:rsidP="00FD44F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Personnummer</w:t>
            </w:r>
          </w:p>
          <w:p w:rsidR="00876B7D" w:rsidRPr="00E1755A" w:rsidRDefault="00876B7D" w:rsidP="001D4243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76B7D" w:rsidRPr="0045515C" w:rsidRDefault="00912567" w:rsidP="00FA1F4E">
      <w:pPr>
        <w:spacing w:before="240"/>
        <w:rPr>
          <w:b/>
          <w:sz w:val="16"/>
        </w:rPr>
      </w:pPr>
      <w:r>
        <w:rPr>
          <w:b/>
        </w:rPr>
        <w:t>Besked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76B7D" w:rsidTr="001D4243">
        <w:trPr>
          <w:cantSplit/>
          <w:trHeight w:val="411"/>
        </w:trPr>
        <w:tc>
          <w:tcPr>
            <w:tcW w:w="9709" w:type="dxa"/>
          </w:tcPr>
          <w:p w:rsidR="00876B7D" w:rsidRPr="00F42025" w:rsidRDefault="00B51659" w:rsidP="009B084B">
            <w:pPr>
              <w:tabs>
                <w:tab w:val="clear" w:pos="397"/>
                <w:tab w:val="left" w:pos="540"/>
                <w:tab w:val="left" w:pos="4820"/>
              </w:tabs>
              <w:spacing w:before="120" w:after="120"/>
              <w:rPr>
                <w:sz w:val="22"/>
                <w:szCs w:val="22"/>
              </w:rPr>
            </w:pPr>
            <w:r w:rsidRPr="008A228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ärmed</w:t>
            </w:r>
            <w:r w:rsidRPr="008A2287">
              <w:rPr>
                <w:sz w:val="22"/>
                <w:szCs w:val="22"/>
              </w:rPr>
              <w:t xml:space="preserve"> </w:t>
            </w:r>
            <w:r w:rsidR="00666C45">
              <w:rPr>
                <w:sz w:val="22"/>
                <w:szCs w:val="22"/>
              </w:rPr>
              <w:t>underrättas</w:t>
            </w:r>
            <w:r>
              <w:rPr>
                <w:sz w:val="22"/>
                <w:szCs w:val="22"/>
              </w:rPr>
              <w:t xml:space="preserve"> du om</w:t>
            </w:r>
            <w:r w:rsidR="00F42025">
              <w:rPr>
                <w:sz w:val="22"/>
                <w:szCs w:val="22"/>
              </w:rPr>
              <w:t xml:space="preserve"> att din provanställning</w:t>
            </w:r>
            <w:r w:rsidR="00E94E2A">
              <w:rPr>
                <w:sz w:val="22"/>
                <w:szCs w:val="22"/>
              </w:rPr>
              <w:t xml:space="preserve"> </w:t>
            </w:r>
            <w:r w:rsidR="00642D7B" w:rsidRPr="00286914">
              <w:rPr>
                <w:sz w:val="22"/>
                <w:szCs w:val="22"/>
              </w:rPr>
              <w:t>upphör med sista a</w:t>
            </w:r>
            <w:r w:rsidR="001A4AD5">
              <w:rPr>
                <w:sz w:val="22"/>
                <w:szCs w:val="22"/>
              </w:rPr>
              <w:t>nställningsd</w:t>
            </w:r>
            <w:r w:rsidR="00642D7B" w:rsidRPr="00286914">
              <w:rPr>
                <w:sz w:val="22"/>
                <w:szCs w:val="22"/>
              </w:rPr>
              <w:t xml:space="preserve">ag den </w:t>
            </w:r>
            <w:bookmarkStart w:id="7" w:name="Text14"/>
            <w:r w:rsidR="00642D7B" w:rsidRPr="0028691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D7B" w:rsidRPr="00286914">
              <w:rPr>
                <w:sz w:val="22"/>
                <w:szCs w:val="22"/>
              </w:rPr>
              <w:instrText xml:space="preserve"> FORMTEXT </w:instrText>
            </w:r>
            <w:r w:rsidR="00642D7B" w:rsidRPr="00286914">
              <w:rPr>
                <w:sz w:val="22"/>
                <w:szCs w:val="22"/>
              </w:rPr>
            </w:r>
            <w:r w:rsidR="00642D7B" w:rsidRPr="00286914">
              <w:rPr>
                <w:sz w:val="22"/>
                <w:szCs w:val="22"/>
              </w:rPr>
              <w:fldChar w:fldCharType="separate"/>
            </w:r>
            <w:r w:rsidR="00642D7B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642D7B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642D7B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642D7B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642D7B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642D7B" w:rsidRPr="00286914">
              <w:rPr>
                <w:sz w:val="22"/>
                <w:szCs w:val="22"/>
              </w:rPr>
              <w:fldChar w:fldCharType="end"/>
            </w:r>
            <w:bookmarkEnd w:id="7"/>
            <w:r w:rsidR="009B084B">
              <w:rPr>
                <w:sz w:val="22"/>
                <w:szCs w:val="22"/>
              </w:rPr>
              <w:t>.</w:t>
            </w:r>
          </w:p>
        </w:tc>
      </w:tr>
    </w:tbl>
    <w:p w:rsidR="0045515C" w:rsidRDefault="008F33B8" w:rsidP="00FA1F4E">
      <w:pPr>
        <w:spacing w:before="240"/>
        <w:rPr>
          <w:b/>
        </w:rPr>
      </w:pPr>
      <w:r>
        <w:rPr>
          <w:b/>
        </w:rPr>
        <w:t>Övrigt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76B7D" w:rsidTr="001D4243">
        <w:trPr>
          <w:cantSplit/>
          <w:trHeight w:val="427"/>
        </w:trPr>
        <w:tc>
          <w:tcPr>
            <w:tcW w:w="9709" w:type="dxa"/>
          </w:tcPr>
          <w:p w:rsidR="00876B7D" w:rsidRPr="009B084B" w:rsidRDefault="00876B7D" w:rsidP="00E94E2A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9B084B"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9B084B">
              <w:rPr>
                <w:b/>
                <w:sz w:val="22"/>
                <w:szCs w:val="22"/>
              </w:rPr>
              <w:instrText xml:space="preserve"> FORMTEXT </w:instrText>
            </w:r>
            <w:r w:rsidRPr="009B084B">
              <w:rPr>
                <w:b/>
                <w:sz w:val="22"/>
                <w:szCs w:val="22"/>
              </w:rPr>
            </w:r>
            <w:r w:rsidRPr="009B084B">
              <w:rPr>
                <w:b/>
                <w:sz w:val="22"/>
                <w:szCs w:val="22"/>
              </w:rPr>
              <w:fldChar w:fldCharType="separate"/>
            </w:r>
            <w:r w:rsidRPr="009B084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B084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B084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B084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B084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B084B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34064" w:rsidRDefault="00034064" w:rsidP="00876B7D">
      <w:pPr>
        <w:tabs>
          <w:tab w:val="clear" w:pos="3969"/>
          <w:tab w:val="clear" w:pos="6521"/>
          <w:tab w:val="left" w:pos="6237"/>
        </w:tabs>
        <w:rPr>
          <w:sz w:val="20"/>
        </w:rPr>
      </w:pPr>
    </w:p>
    <w:p w:rsidR="007863C3" w:rsidRDefault="007863C3" w:rsidP="00876B7D">
      <w:pPr>
        <w:tabs>
          <w:tab w:val="clear" w:pos="3969"/>
          <w:tab w:val="clear" w:pos="6521"/>
          <w:tab w:val="left" w:pos="6237"/>
        </w:tabs>
        <w:rPr>
          <w:sz w:val="20"/>
        </w:rPr>
      </w:pPr>
    </w:p>
    <w:p w:rsidR="007863C3" w:rsidRPr="00FA1F4E" w:rsidRDefault="007863C3" w:rsidP="00876B7D">
      <w:pPr>
        <w:tabs>
          <w:tab w:val="clear" w:pos="3969"/>
          <w:tab w:val="clear" w:pos="6521"/>
          <w:tab w:val="left" w:pos="6237"/>
        </w:tabs>
        <w:rPr>
          <w:sz w:val="22"/>
          <w:szCs w:val="22"/>
        </w:rPr>
      </w:pPr>
    </w:p>
    <w:p w:rsidR="00876B7D" w:rsidRPr="00FA1F4E" w:rsidRDefault="00B63B82" w:rsidP="00876B7D">
      <w:pPr>
        <w:tabs>
          <w:tab w:val="clear" w:pos="3969"/>
          <w:tab w:val="clear" w:pos="6521"/>
          <w:tab w:val="left" w:pos="6237"/>
        </w:tabs>
        <w:rPr>
          <w:sz w:val="22"/>
          <w:szCs w:val="22"/>
        </w:rPr>
      </w:pPr>
      <w:r w:rsidRPr="00FA1F4E">
        <w:rPr>
          <w:sz w:val="22"/>
          <w:szCs w:val="22"/>
        </w:rPr>
        <w:t xml:space="preserve">Ort och datum </w:t>
      </w:r>
      <w:r w:rsidRPr="00FA1F4E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FA1F4E">
        <w:rPr>
          <w:sz w:val="22"/>
          <w:szCs w:val="22"/>
        </w:rPr>
        <w:instrText xml:space="preserve"> FORMTEXT </w:instrText>
      </w:r>
      <w:r w:rsidRPr="00FA1F4E">
        <w:rPr>
          <w:sz w:val="22"/>
          <w:szCs w:val="22"/>
        </w:rPr>
      </w:r>
      <w:r w:rsidRPr="00FA1F4E">
        <w:rPr>
          <w:sz w:val="22"/>
          <w:szCs w:val="22"/>
        </w:rPr>
        <w:fldChar w:fldCharType="separate"/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sz w:val="22"/>
          <w:szCs w:val="22"/>
        </w:rPr>
        <w:fldChar w:fldCharType="end"/>
      </w:r>
      <w:bookmarkEnd w:id="9"/>
    </w:p>
    <w:p w:rsidR="00876B7D" w:rsidRDefault="00876B7D" w:rsidP="00876B7D">
      <w:pPr>
        <w:pStyle w:val="Normaltindrag"/>
        <w:tabs>
          <w:tab w:val="clear" w:pos="3969"/>
          <w:tab w:val="clear" w:pos="6521"/>
          <w:tab w:val="left" w:pos="6237"/>
        </w:tabs>
        <w:rPr>
          <w:sz w:val="16"/>
        </w:rPr>
      </w:pPr>
    </w:p>
    <w:p w:rsidR="0083429A" w:rsidRDefault="0083429A" w:rsidP="00876B7D">
      <w:pPr>
        <w:pStyle w:val="Normaltindrag"/>
        <w:tabs>
          <w:tab w:val="clear" w:pos="3969"/>
          <w:tab w:val="clear" w:pos="6521"/>
          <w:tab w:val="left" w:pos="6237"/>
        </w:tabs>
        <w:rPr>
          <w:sz w:val="16"/>
        </w:rPr>
      </w:pPr>
    </w:p>
    <w:p w:rsidR="00876B7D" w:rsidRDefault="00876B7D" w:rsidP="00876B7D">
      <w:pPr>
        <w:tabs>
          <w:tab w:val="clear" w:pos="3969"/>
          <w:tab w:val="clear" w:pos="6521"/>
          <w:tab w:val="left" w:pos="6237"/>
        </w:tabs>
        <w:spacing w:line="240" w:lineRule="atLeast"/>
        <w:ind w:right="-739"/>
        <w:rPr>
          <w:sz w:val="20"/>
        </w:rPr>
      </w:pPr>
      <w:r>
        <w:rPr>
          <w:sz w:val="20"/>
        </w:rPr>
        <w:t>........................................................</w:t>
      </w:r>
      <w:r w:rsidR="002E4A59">
        <w:rPr>
          <w:sz w:val="20"/>
        </w:rPr>
        <w:t>..........................</w:t>
      </w:r>
    </w:p>
    <w:p w:rsidR="00876B7D" w:rsidRDefault="005E1F7E" w:rsidP="001D4243">
      <w:pPr>
        <w:tabs>
          <w:tab w:val="clear" w:pos="3969"/>
          <w:tab w:val="clear" w:pos="6521"/>
          <w:tab w:val="left" w:pos="6237"/>
        </w:tabs>
        <w:spacing w:before="60" w:line="240" w:lineRule="atLeast"/>
        <w:ind w:right="-455"/>
        <w:rPr>
          <w:sz w:val="16"/>
        </w:rPr>
      </w:pPr>
      <w:r>
        <w:rPr>
          <w:sz w:val="22"/>
          <w:szCs w:val="22"/>
        </w:rPr>
        <w:tab/>
      </w:r>
      <w:r w:rsidR="00876B7D">
        <w:rPr>
          <w:sz w:val="16"/>
        </w:rPr>
        <w:t xml:space="preserve">(Arbetsgivarens underskrift) </w:t>
      </w:r>
      <w:r w:rsidR="00876B7D">
        <w:rPr>
          <w:sz w:val="16"/>
        </w:rPr>
        <w:tab/>
      </w:r>
      <w:r w:rsidR="00876B7D">
        <w:rPr>
          <w:sz w:val="16"/>
        </w:rPr>
        <w:tab/>
      </w:r>
    </w:p>
    <w:p w:rsidR="0045515C" w:rsidRDefault="0045515C" w:rsidP="0045515C">
      <w:pPr>
        <w:tabs>
          <w:tab w:val="clear" w:pos="3969"/>
          <w:tab w:val="clear" w:pos="6521"/>
          <w:tab w:val="left" w:pos="6237"/>
        </w:tabs>
        <w:ind w:right="-454"/>
        <w:rPr>
          <w:sz w:val="16"/>
        </w:rPr>
      </w:pPr>
    </w:p>
    <w:p w:rsidR="00876B7D" w:rsidRDefault="00876B7D" w:rsidP="00876B7D">
      <w:pPr>
        <w:tabs>
          <w:tab w:val="clear" w:pos="3969"/>
          <w:tab w:val="clear" w:pos="6521"/>
          <w:tab w:val="left" w:pos="6237"/>
        </w:tabs>
        <w:ind w:right="-454"/>
        <w:rPr>
          <w:sz w:val="16"/>
        </w:rPr>
      </w:pPr>
    </w:p>
    <w:p w:rsidR="00415F79" w:rsidRDefault="00415F79" w:rsidP="00876B7D">
      <w:pPr>
        <w:tabs>
          <w:tab w:val="clear" w:pos="3969"/>
          <w:tab w:val="clear" w:pos="6521"/>
          <w:tab w:val="left" w:pos="6237"/>
        </w:tabs>
        <w:ind w:right="-454"/>
        <w:rPr>
          <w:sz w:val="16"/>
        </w:rPr>
      </w:pPr>
    </w:p>
    <w:p w:rsidR="008A2287" w:rsidRDefault="008A2287" w:rsidP="00876B7D">
      <w:pPr>
        <w:tabs>
          <w:tab w:val="clear" w:pos="3969"/>
          <w:tab w:val="clear" w:pos="6521"/>
          <w:tab w:val="left" w:pos="6237"/>
        </w:tabs>
        <w:ind w:right="-454"/>
        <w:rPr>
          <w:sz w:val="16"/>
        </w:rPr>
      </w:pPr>
    </w:p>
    <w:p w:rsidR="0083429A" w:rsidRPr="00FA1F4E" w:rsidRDefault="00B51659" w:rsidP="0083429A">
      <w:pPr>
        <w:tabs>
          <w:tab w:val="clear" w:pos="3969"/>
          <w:tab w:val="clear" w:pos="6521"/>
          <w:tab w:val="left" w:pos="6237"/>
        </w:tabs>
        <w:rPr>
          <w:sz w:val="22"/>
          <w:szCs w:val="22"/>
        </w:rPr>
      </w:pPr>
      <w:r w:rsidRPr="00FA1F4E">
        <w:rPr>
          <w:sz w:val="22"/>
          <w:szCs w:val="22"/>
        </w:rPr>
        <w:t>Jag har tagit emot de</w:t>
      </w:r>
      <w:r w:rsidR="00912567">
        <w:rPr>
          <w:sz w:val="22"/>
          <w:szCs w:val="22"/>
        </w:rPr>
        <w:t>tta besked</w:t>
      </w:r>
    </w:p>
    <w:p w:rsidR="00E94E2A" w:rsidRDefault="00E94E2A" w:rsidP="0083429A">
      <w:pPr>
        <w:tabs>
          <w:tab w:val="clear" w:pos="3969"/>
          <w:tab w:val="clear" w:pos="6521"/>
          <w:tab w:val="left" w:pos="6237"/>
        </w:tabs>
        <w:rPr>
          <w:sz w:val="22"/>
          <w:szCs w:val="22"/>
        </w:rPr>
      </w:pPr>
    </w:p>
    <w:p w:rsidR="0083429A" w:rsidRPr="00FA1F4E" w:rsidRDefault="0083429A" w:rsidP="0083429A">
      <w:pPr>
        <w:tabs>
          <w:tab w:val="clear" w:pos="3969"/>
          <w:tab w:val="clear" w:pos="6521"/>
          <w:tab w:val="left" w:pos="6237"/>
        </w:tabs>
        <w:rPr>
          <w:sz w:val="22"/>
          <w:szCs w:val="22"/>
        </w:rPr>
      </w:pPr>
      <w:r w:rsidRPr="00FA1F4E">
        <w:rPr>
          <w:sz w:val="22"/>
          <w:szCs w:val="22"/>
        </w:rPr>
        <w:t xml:space="preserve">Ort och datum </w:t>
      </w:r>
      <w:r w:rsidRPr="00FA1F4E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A1F4E">
        <w:rPr>
          <w:sz w:val="22"/>
          <w:szCs w:val="22"/>
        </w:rPr>
        <w:instrText xml:space="preserve"> FORMTEXT </w:instrText>
      </w:r>
      <w:r w:rsidRPr="00FA1F4E">
        <w:rPr>
          <w:sz w:val="22"/>
          <w:szCs w:val="22"/>
        </w:rPr>
      </w:r>
      <w:r w:rsidRPr="00FA1F4E">
        <w:rPr>
          <w:sz w:val="22"/>
          <w:szCs w:val="22"/>
        </w:rPr>
        <w:fldChar w:fldCharType="separate"/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rFonts w:cs="Arial"/>
          <w:noProof/>
          <w:sz w:val="22"/>
          <w:szCs w:val="22"/>
        </w:rPr>
        <w:t> </w:t>
      </w:r>
      <w:r w:rsidRPr="00FA1F4E">
        <w:rPr>
          <w:sz w:val="22"/>
          <w:szCs w:val="22"/>
        </w:rPr>
        <w:fldChar w:fldCharType="end"/>
      </w:r>
    </w:p>
    <w:p w:rsidR="008A2287" w:rsidRPr="008A2287" w:rsidRDefault="008A2287" w:rsidP="008A2287">
      <w:pPr>
        <w:tabs>
          <w:tab w:val="left" w:pos="4820"/>
        </w:tabs>
        <w:ind w:left="357" w:hanging="357"/>
        <w:rPr>
          <w:sz w:val="20"/>
        </w:rPr>
      </w:pPr>
    </w:p>
    <w:p w:rsidR="008A2287" w:rsidRDefault="008A2287" w:rsidP="008A2287">
      <w:pPr>
        <w:tabs>
          <w:tab w:val="left" w:pos="4820"/>
        </w:tabs>
        <w:ind w:left="357" w:hanging="357"/>
      </w:pPr>
    </w:p>
    <w:p w:rsidR="0025689C" w:rsidRDefault="0025689C" w:rsidP="008A2287">
      <w:pPr>
        <w:tabs>
          <w:tab w:val="clear" w:pos="3969"/>
          <w:tab w:val="clear" w:pos="6521"/>
          <w:tab w:val="left" w:pos="6237"/>
        </w:tabs>
        <w:spacing w:line="240" w:lineRule="atLeast"/>
        <w:ind w:right="-455"/>
        <w:rPr>
          <w:sz w:val="20"/>
        </w:rPr>
      </w:pPr>
      <w:r>
        <w:rPr>
          <w:sz w:val="20"/>
        </w:rPr>
        <w:t>.....................................................</w:t>
      </w:r>
      <w:r w:rsidR="002E4A59">
        <w:rPr>
          <w:sz w:val="20"/>
        </w:rPr>
        <w:t>.............................</w:t>
      </w:r>
    </w:p>
    <w:p w:rsidR="008A2287" w:rsidRPr="008A2287" w:rsidRDefault="005E1F7E" w:rsidP="001D4243">
      <w:pPr>
        <w:tabs>
          <w:tab w:val="clear" w:pos="3969"/>
          <w:tab w:val="clear" w:pos="6521"/>
          <w:tab w:val="left" w:pos="6237"/>
        </w:tabs>
        <w:spacing w:before="60" w:line="240" w:lineRule="atLeast"/>
        <w:ind w:right="-455"/>
        <w:rPr>
          <w:sz w:val="16"/>
        </w:rPr>
      </w:pPr>
      <w:r>
        <w:rPr>
          <w:sz w:val="22"/>
          <w:szCs w:val="22"/>
        </w:rPr>
        <w:tab/>
      </w:r>
      <w:r w:rsidR="008A2287" w:rsidRPr="008A2287">
        <w:rPr>
          <w:sz w:val="16"/>
        </w:rPr>
        <w:t>(Arbetstagarens underskrift)</w:t>
      </w:r>
    </w:p>
    <w:p w:rsidR="008A2287" w:rsidRDefault="008A2287" w:rsidP="00876B7D">
      <w:pPr>
        <w:tabs>
          <w:tab w:val="clear" w:pos="3969"/>
          <w:tab w:val="clear" w:pos="6521"/>
          <w:tab w:val="left" w:pos="6237"/>
        </w:tabs>
        <w:ind w:right="-454"/>
        <w:rPr>
          <w:sz w:val="16"/>
        </w:rPr>
        <w:sectPr w:rsidR="008A2287" w:rsidSect="00FD44F4">
          <w:headerReference w:type="default" r:id="rId7"/>
          <w:footerReference w:type="default" r:id="rId8"/>
          <w:pgSz w:w="11907" w:h="16840" w:code="9"/>
          <w:pgMar w:top="567" w:right="851" w:bottom="567" w:left="1021" w:header="0" w:footer="499" w:gutter="0"/>
          <w:cols w:space="720"/>
        </w:sectPr>
      </w:pPr>
    </w:p>
    <w:p w:rsidR="00666C45" w:rsidRDefault="00876B7D" w:rsidP="00666C45">
      <w:pPr>
        <w:pStyle w:val="Rubrik2"/>
        <w:rPr>
          <w:b w:val="0"/>
          <w:sz w:val="24"/>
          <w:szCs w:val="24"/>
          <w:vertAlign w:val="superscript"/>
        </w:rPr>
      </w:pPr>
      <w:r w:rsidRPr="004773D2">
        <w:rPr>
          <w:szCs w:val="24"/>
        </w:rPr>
        <w:t xml:space="preserve">Anvisningar till blankett – </w:t>
      </w:r>
      <w:r w:rsidR="00666C45" w:rsidRPr="004773D2">
        <w:t>Av</w:t>
      </w:r>
      <w:r w:rsidR="00666C45">
        <w:t>bryta provanställning</w:t>
      </w:r>
    </w:p>
    <w:p w:rsidR="00876B7D" w:rsidRPr="007A0AB0" w:rsidRDefault="00876B7D" w:rsidP="00876B7D">
      <w:pPr>
        <w:tabs>
          <w:tab w:val="clear" w:pos="3969"/>
          <w:tab w:val="clear" w:pos="5103"/>
          <w:tab w:val="clear" w:pos="6521"/>
          <w:tab w:val="left" w:pos="6237"/>
        </w:tabs>
        <w:rPr>
          <w:rFonts w:cs="Arial"/>
          <w:b/>
          <w:szCs w:val="24"/>
        </w:rPr>
      </w:pPr>
    </w:p>
    <w:p w:rsidR="0083429A" w:rsidRDefault="0083429A" w:rsidP="00876B7D">
      <w:pPr>
        <w:tabs>
          <w:tab w:val="clear" w:pos="3969"/>
          <w:tab w:val="clear" w:pos="5103"/>
          <w:tab w:val="clear" w:pos="6521"/>
          <w:tab w:val="left" w:pos="6237"/>
        </w:tabs>
        <w:rPr>
          <w:rFonts w:ascii="Times New Roman" w:hAnsi="Times New Roman"/>
          <w:szCs w:val="24"/>
        </w:rPr>
      </w:pPr>
      <w:r w:rsidRPr="001E0048">
        <w:rPr>
          <w:rFonts w:ascii="Times New Roman" w:hAnsi="Times New Roman"/>
          <w:szCs w:val="24"/>
        </w:rPr>
        <w:t>Denna blankett kan anv</w:t>
      </w:r>
      <w:r w:rsidR="008F33B8" w:rsidRPr="001E0048">
        <w:rPr>
          <w:rFonts w:ascii="Times New Roman" w:hAnsi="Times New Roman"/>
          <w:szCs w:val="24"/>
        </w:rPr>
        <w:t xml:space="preserve">ända för </w:t>
      </w:r>
      <w:r w:rsidR="00FF7040" w:rsidRPr="001E0048">
        <w:rPr>
          <w:rFonts w:ascii="Times New Roman" w:hAnsi="Times New Roman"/>
          <w:szCs w:val="24"/>
        </w:rPr>
        <w:t>att avbryta en provanställn</w:t>
      </w:r>
      <w:r w:rsidR="00666C45" w:rsidRPr="001E0048">
        <w:rPr>
          <w:rFonts w:ascii="Times New Roman" w:hAnsi="Times New Roman"/>
          <w:szCs w:val="24"/>
        </w:rPr>
        <w:t>ing för både arbetare och</w:t>
      </w:r>
      <w:r w:rsidR="00FF7040" w:rsidRPr="001E0048">
        <w:rPr>
          <w:rFonts w:ascii="Times New Roman" w:hAnsi="Times New Roman"/>
          <w:szCs w:val="24"/>
        </w:rPr>
        <w:t xml:space="preserve"> tjänstemän</w:t>
      </w:r>
      <w:r w:rsidRPr="001E0048">
        <w:rPr>
          <w:rFonts w:ascii="Times New Roman" w:hAnsi="Times New Roman"/>
          <w:szCs w:val="24"/>
        </w:rPr>
        <w:t>.</w:t>
      </w:r>
      <w:r w:rsidR="00912567">
        <w:rPr>
          <w:rFonts w:ascii="Times New Roman" w:hAnsi="Times New Roman"/>
          <w:szCs w:val="24"/>
        </w:rPr>
        <w:t xml:space="preserve"> Blanketten kan användas både för att avbryta en provanställning under prövotiden och för att underrätta en arbetstagare om att provanställningen inte kommer att övergå i en tillsvidareanställning</w:t>
      </w:r>
      <w:r w:rsidR="008979B8">
        <w:rPr>
          <w:rFonts w:ascii="Times New Roman" w:hAnsi="Times New Roman"/>
          <w:szCs w:val="24"/>
        </w:rPr>
        <w:t xml:space="preserve"> vid prövotidens utgång.</w:t>
      </w:r>
    </w:p>
    <w:p w:rsidR="0039592F" w:rsidRDefault="0039592F" w:rsidP="00876B7D">
      <w:pPr>
        <w:tabs>
          <w:tab w:val="clear" w:pos="3969"/>
          <w:tab w:val="clear" w:pos="5103"/>
          <w:tab w:val="clear" w:pos="6521"/>
          <w:tab w:val="left" w:pos="6237"/>
        </w:tabs>
        <w:rPr>
          <w:rFonts w:ascii="Times New Roman" w:hAnsi="Times New Roman"/>
          <w:szCs w:val="24"/>
        </w:rPr>
      </w:pPr>
    </w:p>
    <w:p w:rsidR="0039592F" w:rsidRPr="001E0048" w:rsidRDefault="0039592F" w:rsidP="00876B7D">
      <w:pPr>
        <w:tabs>
          <w:tab w:val="clear" w:pos="3969"/>
          <w:tab w:val="clear" w:pos="5103"/>
          <w:tab w:val="clear" w:pos="6521"/>
          <w:tab w:val="left" w:pos="623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Denna underrättelse </w:t>
      </w:r>
      <w:r w:rsidR="00EE4200">
        <w:rPr>
          <w:rFonts w:ascii="Times New Roman" w:hAnsi="Times New Roman"/>
          <w:szCs w:val="24"/>
        </w:rPr>
        <w:t>är</w:t>
      </w:r>
      <w:r>
        <w:rPr>
          <w:rFonts w:ascii="Times New Roman" w:hAnsi="Times New Roman"/>
          <w:szCs w:val="24"/>
        </w:rPr>
        <w:t xml:space="preserve"> samtidigt ett besked om att provanställningen upphör på den angivna dagen.</w:t>
      </w:r>
    </w:p>
    <w:p w:rsidR="005E1F7E" w:rsidRDefault="005E1F7E" w:rsidP="002E4A59">
      <w:pPr>
        <w:tabs>
          <w:tab w:val="clear" w:pos="3969"/>
          <w:tab w:val="clear" w:pos="5103"/>
          <w:tab w:val="clear" w:pos="6521"/>
          <w:tab w:val="left" w:pos="6237"/>
        </w:tabs>
        <w:rPr>
          <w:rFonts w:ascii="Times New Roman" w:hAnsi="Times New Roman"/>
          <w:szCs w:val="24"/>
        </w:rPr>
      </w:pPr>
    </w:p>
    <w:p w:rsidR="00415F79" w:rsidRPr="001E0048" w:rsidRDefault="00FF7040" w:rsidP="002E4A59">
      <w:pPr>
        <w:tabs>
          <w:tab w:val="clear" w:pos="3969"/>
          <w:tab w:val="clear" w:pos="5103"/>
          <w:tab w:val="clear" w:pos="6521"/>
          <w:tab w:val="left" w:pos="6237"/>
        </w:tabs>
        <w:rPr>
          <w:rFonts w:ascii="Times New Roman" w:hAnsi="Times New Roman"/>
          <w:szCs w:val="24"/>
        </w:rPr>
      </w:pPr>
      <w:r w:rsidRPr="001E0048">
        <w:rPr>
          <w:rFonts w:ascii="Times New Roman" w:hAnsi="Times New Roman"/>
          <w:szCs w:val="24"/>
        </w:rPr>
        <w:t>Kontrollera underrättelsetiden i tillämpligt kollektivavtal.</w:t>
      </w:r>
      <w:r w:rsidR="00DE1FC0" w:rsidRPr="001E0048">
        <w:rPr>
          <w:rFonts w:ascii="Times New Roman" w:hAnsi="Times New Roman"/>
          <w:szCs w:val="24"/>
        </w:rPr>
        <w:t xml:space="preserve"> Om frågan inte är reglerad i kollektivavtal ska arbetstagaren enligt lagen om anställningsskydd underrättas minst två veckor innan anställningen upphör.</w:t>
      </w:r>
    </w:p>
    <w:p w:rsidR="009B084B" w:rsidRDefault="009B084B" w:rsidP="00876B7D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  <w:tab w:val="left" w:pos="284"/>
          <w:tab w:val="left" w:pos="5812"/>
          <w:tab w:val="left" w:pos="6096"/>
          <w:tab w:val="left" w:pos="8789"/>
        </w:tabs>
        <w:rPr>
          <w:rFonts w:ascii="Times New Roman" w:hAnsi="Times New Roman"/>
          <w:szCs w:val="24"/>
        </w:rPr>
      </w:pPr>
    </w:p>
    <w:p w:rsidR="001A4AD5" w:rsidRPr="001E0048" w:rsidRDefault="006D02A4" w:rsidP="00876B7D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  <w:tab w:val="left" w:pos="284"/>
          <w:tab w:val="left" w:pos="5812"/>
          <w:tab w:val="left" w:pos="6096"/>
          <w:tab w:val="left" w:pos="8789"/>
        </w:tabs>
        <w:rPr>
          <w:rFonts w:ascii="Times New Roman" w:hAnsi="Times New Roman"/>
          <w:szCs w:val="24"/>
        </w:rPr>
      </w:pPr>
      <w:r w:rsidRPr="001E0048">
        <w:rPr>
          <w:rFonts w:ascii="Times New Roman" w:hAnsi="Times New Roman"/>
          <w:szCs w:val="24"/>
        </w:rPr>
        <w:t>Tid räknas kalendariskt</w:t>
      </w:r>
      <w:r w:rsidR="00DE1FC0" w:rsidRPr="001E0048">
        <w:rPr>
          <w:rFonts w:ascii="Times New Roman" w:hAnsi="Times New Roman"/>
          <w:szCs w:val="24"/>
        </w:rPr>
        <w:t>.</w:t>
      </w:r>
      <w:r w:rsidR="001A4AD5" w:rsidRPr="001E0048">
        <w:rPr>
          <w:rFonts w:ascii="Times New Roman" w:hAnsi="Times New Roman"/>
          <w:szCs w:val="24"/>
        </w:rPr>
        <w:t xml:space="preserve"> </w:t>
      </w:r>
      <w:r w:rsidR="00DE1FC0" w:rsidRPr="001E0048">
        <w:rPr>
          <w:rFonts w:ascii="Times New Roman" w:hAnsi="Times New Roman"/>
          <w:szCs w:val="24"/>
        </w:rPr>
        <w:t>O</w:t>
      </w:r>
      <w:r w:rsidR="001A4AD5" w:rsidRPr="001E0048">
        <w:rPr>
          <w:rFonts w:ascii="Times New Roman" w:hAnsi="Times New Roman"/>
          <w:szCs w:val="24"/>
        </w:rPr>
        <w:t xml:space="preserve">m underrättelsen </w:t>
      </w:r>
      <w:r w:rsidR="00DE1FC0" w:rsidRPr="001E0048">
        <w:rPr>
          <w:rFonts w:ascii="Times New Roman" w:hAnsi="Times New Roman"/>
          <w:szCs w:val="24"/>
        </w:rPr>
        <w:t xml:space="preserve">ska </w:t>
      </w:r>
      <w:r w:rsidR="001A4AD5" w:rsidRPr="001E0048">
        <w:rPr>
          <w:rFonts w:ascii="Times New Roman" w:hAnsi="Times New Roman"/>
          <w:szCs w:val="24"/>
        </w:rPr>
        <w:t xml:space="preserve">lämnas </w:t>
      </w:r>
      <w:r w:rsidR="00DE1FC0" w:rsidRPr="001E0048">
        <w:rPr>
          <w:rFonts w:ascii="Times New Roman" w:hAnsi="Times New Roman"/>
          <w:szCs w:val="24"/>
        </w:rPr>
        <w:t xml:space="preserve">en månad innan och det sker </w:t>
      </w:r>
      <w:r w:rsidR="001A4AD5" w:rsidRPr="001E0048">
        <w:rPr>
          <w:rFonts w:ascii="Times New Roman" w:hAnsi="Times New Roman"/>
          <w:szCs w:val="24"/>
        </w:rPr>
        <w:t xml:space="preserve">den 5:e i en månad så är sista anställningsdag den 5:e i påföljande månad. </w:t>
      </w:r>
      <w:r w:rsidR="00DE1FC0" w:rsidRPr="001E0048">
        <w:rPr>
          <w:rFonts w:ascii="Times New Roman" w:hAnsi="Times New Roman"/>
          <w:szCs w:val="24"/>
        </w:rPr>
        <w:t xml:space="preserve">Om underrättelsen ska lämnas två veckor innan och det sker på en torsdag är sista anställningsdag torsdagen två veckor senare. </w:t>
      </w:r>
      <w:r w:rsidR="00772852">
        <w:rPr>
          <w:rFonts w:ascii="Times New Roman" w:hAnsi="Times New Roman"/>
          <w:szCs w:val="24"/>
        </w:rPr>
        <w:t xml:space="preserve"> </w:t>
      </w:r>
      <w:r w:rsidR="001A4AD5" w:rsidRPr="001E0048">
        <w:rPr>
          <w:rFonts w:ascii="Times New Roman" w:hAnsi="Times New Roman"/>
          <w:szCs w:val="24"/>
        </w:rPr>
        <w:t>Sista anställningsdag kan vara en arbetsfri dag</w:t>
      </w:r>
      <w:r w:rsidRPr="001E0048">
        <w:rPr>
          <w:rFonts w:ascii="Times New Roman" w:hAnsi="Times New Roman"/>
          <w:szCs w:val="24"/>
        </w:rPr>
        <w:t>.</w:t>
      </w:r>
    </w:p>
    <w:p w:rsidR="0083429A" w:rsidRPr="001E0048" w:rsidRDefault="0083429A" w:rsidP="00876B7D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  <w:tab w:val="left" w:pos="284"/>
          <w:tab w:val="left" w:pos="5812"/>
          <w:tab w:val="left" w:pos="6096"/>
          <w:tab w:val="left" w:pos="8789"/>
        </w:tabs>
        <w:rPr>
          <w:rFonts w:ascii="Times New Roman" w:hAnsi="Times New Roman"/>
          <w:szCs w:val="24"/>
        </w:rPr>
      </w:pPr>
    </w:p>
    <w:p w:rsidR="0083429A" w:rsidRPr="001E0048" w:rsidRDefault="0083429A" w:rsidP="0083429A">
      <w:pPr>
        <w:tabs>
          <w:tab w:val="clear" w:pos="851"/>
          <w:tab w:val="clear" w:pos="3969"/>
          <w:tab w:val="clear" w:pos="5103"/>
          <w:tab w:val="clear" w:pos="6521"/>
          <w:tab w:val="left" w:pos="709"/>
          <w:tab w:val="left" w:pos="6237"/>
        </w:tabs>
        <w:rPr>
          <w:rFonts w:ascii="Times New Roman" w:hAnsi="Times New Roman"/>
          <w:szCs w:val="24"/>
        </w:rPr>
      </w:pPr>
      <w:r w:rsidRPr="001E0048">
        <w:rPr>
          <w:rFonts w:ascii="Times New Roman" w:hAnsi="Times New Roman"/>
          <w:szCs w:val="24"/>
        </w:rPr>
        <w:t>Blanketten ska i första hand överlämnas till arbetstagaren personligen. Be arbetstagaren bekräfta mottagande genom att skriva under. Om arbetstagaren vägrar ta emot beskedet, anteckna på handlingen ”Överlämnat till NN i min närvaro den x intygas” och skriv under med eget namn.</w:t>
      </w:r>
    </w:p>
    <w:p w:rsidR="0083429A" w:rsidRPr="001E0048" w:rsidRDefault="0083429A" w:rsidP="0083429A">
      <w:pPr>
        <w:tabs>
          <w:tab w:val="clear" w:pos="851"/>
          <w:tab w:val="clear" w:pos="3969"/>
          <w:tab w:val="clear" w:pos="5103"/>
          <w:tab w:val="clear" w:pos="6521"/>
          <w:tab w:val="left" w:pos="709"/>
          <w:tab w:val="left" w:pos="6237"/>
        </w:tabs>
        <w:ind w:left="720"/>
        <w:rPr>
          <w:rFonts w:ascii="Times New Roman" w:hAnsi="Times New Roman"/>
          <w:szCs w:val="24"/>
        </w:rPr>
      </w:pPr>
    </w:p>
    <w:p w:rsidR="0083429A" w:rsidRPr="001E0048" w:rsidRDefault="0083429A" w:rsidP="0083429A">
      <w:pPr>
        <w:tabs>
          <w:tab w:val="clear" w:pos="851"/>
          <w:tab w:val="clear" w:pos="3969"/>
          <w:tab w:val="clear" w:pos="5103"/>
          <w:tab w:val="clear" w:pos="6521"/>
          <w:tab w:val="left" w:pos="709"/>
          <w:tab w:val="left" w:pos="6237"/>
        </w:tabs>
        <w:rPr>
          <w:rFonts w:ascii="Times New Roman" w:hAnsi="Times New Roman"/>
          <w:szCs w:val="24"/>
        </w:rPr>
      </w:pPr>
      <w:r w:rsidRPr="001E0048">
        <w:rPr>
          <w:rFonts w:ascii="Times New Roman" w:hAnsi="Times New Roman"/>
          <w:szCs w:val="24"/>
        </w:rPr>
        <w:t xml:space="preserve">Kan blanketten inte lämnas till arbetstagaren personligen </w:t>
      </w:r>
      <w:r w:rsidR="008D5D6D" w:rsidRPr="001E0048">
        <w:rPr>
          <w:rFonts w:ascii="Times New Roman" w:hAnsi="Times New Roman"/>
          <w:szCs w:val="24"/>
        </w:rPr>
        <w:t xml:space="preserve">kan </w:t>
      </w:r>
      <w:r w:rsidRPr="001E0048">
        <w:rPr>
          <w:rFonts w:ascii="Times New Roman" w:hAnsi="Times New Roman"/>
          <w:szCs w:val="24"/>
        </w:rPr>
        <w:t xml:space="preserve">den sändas </w:t>
      </w:r>
      <w:r w:rsidR="008D5D6D" w:rsidRPr="001E0048">
        <w:rPr>
          <w:rFonts w:ascii="Times New Roman" w:hAnsi="Times New Roman"/>
          <w:szCs w:val="24"/>
        </w:rPr>
        <w:t xml:space="preserve">med post i rekommenderat brev. </w:t>
      </w:r>
      <w:r w:rsidRPr="001E0048">
        <w:rPr>
          <w:rFonts w:ascii="Times New Roman" w:hAnsi="Times New Roman"/>
          <w:szCs w:val="24"/>
        </w:rPr>
        <w:t>Behåll kopia på postens inlämningskvitto som bevis på när inlämning skett.</w:t>
      </w:r>
      <w:r w:rsidRPr="001E0048">
        <w:rPr>
          <w:rFonts w:ascii="Times New Roman" w:hAnsi="Times New Roman"/>
          <w:szCs w:val="24"/>
        </w:rPr>
        <w:br/>
      </w:r>
    </w:p>
    <w:p w:rsidR="009B084B" w:rsidRPr="0031414D" w:rsidRDefault="009B084B" w:rsidP="009B084B">
      <w:pPr>
        <w:tabs>
          <w:tab w:val="clear" w:pos="851"/>
          <w:tab w:val="clear" w:pos="3969"/>
          <w:tab w:val="clear" w:pos="5103"/>
          <w:tab w:val="clear" w:pos="6521"/>
          <w:tab w:val="left" w:pos="709"/>
          <w:tab w:val="left" w:pos="6237"/>
        </w:tabs>
        <w:rPr>
          <w:rFonts w:ascii="Times New Roman" w:hAnsi="Times New Roman"/>
          <w:b/>
          <w:szCs w:val="24"/>
        </w:rPr>
      </w:pPr>
      <w:r w:rsidRPr="0031414D">
        <w:rPr>
          <w:rFonts w:ascii="Times New Roman" w:hAnsi="Times New Roman"/>
          <w:b/>
          <w:szCs w:val="24"/>
        </w:rPr>
        <w:t xml:space="preserve">Kontakta gärna </w:t>
      </w:r>
      <w:r w:rsidR="00B71172">
        <w:rPr>
          <w:rFonts w:ascii="Times New Roman" w:hAnsi="Times New Roman"/>
          <w:b/>
          <w:szCs w:val="24"/>
        </w:rPr>
        <w:t>IDEA!</w:t>
      </w:r>
    </w:p>
    <w:sectPr w:rsidR="009B084B" w:rsidRPr="0031414D" w:rsidSect="001E0048">
      <w:headerReference w:type="first" r:id="rId9"/>
      <w:pgSz w:w="11907" w:h="16840" w:code="9"/>
      <w:pgMar w:top="1417" w:right="1417" w:bottom="1417" w:left="1417" w:header="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A0" w:rsidRDefault="00A854A0">
      <w:r>
        <w:separator/>
      </w:r>
    </w:p>
  </w:endnote>
  <w:endnote w:type="continuationSeparator" w:id="0">
    <w:p w:rsidR="00A854A0" w:rsidRDefault="00A8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B8" w:rsidRPr="001C71C3" w:rsidRDefault="008979B8" w:rsidP="00876B7D">
    <w:pPr>
      <w:pStyle w:val="Sidfot"/>
      <w:rPr>
        <w:szCs w:val="24"/>
      </w:rPr>
    </w:pPr>
    <w:r>
      <w:rPr>
        <w:rFonts w:cs="Arial"/>
        <w:color w:val="C0C0C0"/>
        <w:sz w:val="16"/>
        <w:szCs w:val="16"/>
      </w:rPr>
      <w:t>Blanketten får mångfaldigas</w:t>
    </w:r>
    <w:r>
      <w:rPr>
        <w:rFonts w:cs="Arial"/>
        <w:color w:val="C0C0C0"/>
        <w:sz w:val="16"/>
        <w:szCs w:val="16"/>
      </w:rPr>
      <w:tab/>
    </w:r>
    <w:r>
      <w:rPr>
        <w:rFonts w:cs="Arial"/>
        <w:color w:val="C0C0C0"/>
        <w:sz w:val="16"/>
        <w:szCs w:val="16"/>
      </w:rPr>
      <w:tab/>
      <w:t>2010-12-15</w:t>
    </w:r>
    <w:r>
      <w:rPr>
        <w:rFonts w:cs="Arial"/>
        <w:color w:val="C0C0C0"/>
        <w:sz w:val="16"/>
        <w:szCs w:val="16"/>
      </w:rPr>
      <w:tab/>
    </w:r>
    <w:r>
      <w:rPr>
        <w:rFonts w:cs="Arial"/>
        <w:color w:val="C0C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A0" w:rsidRDefault="00A854A0">
      <w:r>
        <w:separator/>
      </w:r>
    </w:p>
  </w:footnote>
  <w:footnote w:type="continuationSeparator" w:id="0">
    <w:p w:rsidR="00A854A0" w:rsidRDefault="00A8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B8" w:rsidRDefault="008979B8">
    <w:pPr>
      <w:pStyle w:val="Sidhuvud"/>
      <w:tabs>
        <w:tab w:val="left" w:pos="5812"/>
      </w:tabs>
      <w:ind w:left="2271" w:firstLine="4819"/>
    </w:pPr>
  </w:p>
  <w:p w:rsidR="008979B8" w:rsidRDefault="008979B8" w:rsidP="00FD44F4">
    <w:pPr>
      <w:pStyle w:val="Sidhuvud"/>
      <w:tabs>
        <w:tab w:val="left" w:pos="5812"/>
      </w:tabs>
      <w:ind w:left="142" w:firstLine="6948"/>
    </w:pPr>
    <w:r>
      <w:t xml:space="preserve"> </w:t>
    </w:r>
  </w:p>
  <w:p w:rsidR="008979B8" w:rsidRDefault="00412840" w:rsidP="001A4AD5">
    <w:pPr>
      <w:pStyle w:val="Sidhuvud"/>
      <w:tabs>
        <w:tab w:val="left" w:pos="5812"/>
      </w:tabs>
      <w:ind w:left="142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00A7B" wp14:editId="29AEFF5B">
              <wp:simplePos x="0" y="0"/>
              <wp:positionH relativeFrom="column">
                <wp:posOffset>60960</wp:posOffset>
              </wp:positionH>
              <wp:positionV relativeFrom="paragraph">
                <wp:posOffset>28575</wp:posOffset>
              </wp:positionV>
              <wp:extent cx="1943100" cy="447675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9B8" w:rsidRPr="00E94E2A" w:rsidRDefault="008979B8">
                          <w:pPr>
                            <w:pStyle w:val="Rubrik2"/>
                            <w:rPr>
                              <w:b w:val="0"/>
                              <w:sz w:val="24"/>
                              <w:szCs w:val="24"/>
                              <w:vertAlign w:val="superscript"/>
                            </w:rPr>
                          </w:pPr>
                          <w:r w:rsidRPr="00E94E2A">
                            <w:rPr>
                              <w:sz w:val="24"/>
                              <w:szCs w:val="24"/>
                            </w:rPr>
                            <w:t>Avbryta provanställning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0A7B" id="Rectangle 1" o:spid="_x0000_s1026" style="position:absolute;left:0;text-align:left;margin-left:4.8pt;margin-top:2.25pt;width:153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" filled="f" stroked="f" strokecolor="#333" strokeweight="2pt">
              <v:textbox inset="1pt,1pt,1pt,1pt">
                <w:txbxContent>
                  <w:p w:rsidR="008979B8" w:rsidRPr="00E94E2A" w:rsidRDefault="008979B8">
                    <w:pPr>
                      <w:pStyle w:val="Rubrik2"/>
                      <w:rPr>
                        <w:b w:val="0"/>
                        <w:sz w:val="24"/>
                        <w:szCs w:val="24"/>
                        <w:vertAlign w:val="superscript"/>
                      </w:rPr>
                    </w:pPr>
                    <w:r w:rsidRPr="00E94E2A">
                      <w:rPr>
                        <w:sz w:val="24"/>
                        <w:szCs w:val="24"/>
                      </w:rPr>
                      <w:t>Avbryta provanställning</w:t>
                    </w:r>
                  </w:p>
                </w:txbxContent>
              </v:textbox>
            </v:rect>
          </w:pict>
        </mc:Fallback>
      </mc:AlternateContent>
    </w:r>
  </w:p>
  <w:p w:rsidR="008979B8" w:rsidRDefault="008979B8" w:rsidP="00FD44F4">
    <w:pPr>
      <w:pStyle w:val="Sidhuvud"/>
      <w:tabs>
        <w:tab w:val="left" w:pos="5812"/>
      </w:tabs>
      <w:ind w:left="142" w:firstLine="6948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B8" w:rsidRDefault="008979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8064691"/>
    <w:multiLevelType w:val="hybridMultilevel"/>
    <w:tmpl w:val="B5FAC1A6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5746"/>
    <w:multiLevelType w:val="hybridMultilevel"/>
    <w:tmpl w:val="B498D35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8A7"/>
    <w:multiLevelType w:val="hybridMultilevel"/>
    <w:tmpl w:val="2AB4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3"/>
  </w:num>
  <w:num w:numId="5">
    <w:abstractNumId w:val="4"/>
  </w:num>
  <w:num w:numId="6">
    <w:abstractNumId w:val="32"/>
  </w:num>
  <w:num w:numId="7">
    <w:abstractNumId w:val="37"/>
  </w:num>
  <w:num w:numId="8">
    <w:abstractNumId w:val="12"/>
  </w:num>
  <w:num w:numId="9">
    <w:abstractNumId w:val="8"/>
  </w:num>
  <w:num w:numId="10">
    <w:abstractNumId w:val="28"/>
  </w:num>
  <w:num w:numId="11">
    <w:abstractNumId w:val="35"/>
  </w:num>
  <w:num w:numId="12">
    <w:abstractNumId w:val="1"/>
  </w:num>
  <w:num w:numId="13">
    <w:abstractNumId w:val="27"/>
  </w:num>
  <w:num w:numId="14">
    <w:abstractNumId w:val="16"/>
  </w:num>
  <w:num w:numId="15">
    <w:abstractNumId w:val="14"/>
  </w:num>
  <w:num w:numId="16">
    <w:abstractNumId w:val="7"/>
  </w:num>
  <w:num w:numId="17">
    <w:abstractNumId w:val="29"/>
  </w:num>
  <w:num w:numId="18">
    <w:abstractNumId w:val="20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6"/>
  </w:num>
  <w:num w:numId="25">
    <w:abstractNumId w:val="17"/>
  </w:num>
  <w:num w:numId="26">
    <w:abstractNumId w:val="10"/>
  </w:num>
  <w:num w:numId="27">
    <w:abstractNumId w:val="2"/>
  </w:num>
  <w:num w:numId="28">
    <w:abstractNumId w:val="22"/>
  </w:num>
  <w:num w:numId="29">
    <w:abstractNumId w:val="24"/>
  </w:num>
  <w:num w:numId="30">
    <w:abstractNumId w:val="3"/>
  </w:num>
  <w:num w:numId="31">
    <w:abstractNumId w:val="33"/>
  </w:num>
  <w:num w:numId="32">
    <w:abstractNumId w:val="34"/>
  </w:num>
  <w:num w:numId="33">
    <w:abstractNumId w:val="0"/>
  </w:num>
  <w:num w:numId="34">
    <w:abstractNumId w:val="15"/>
  </w:num>
  <w:num w:numId="35">
    <w:abstractNumId w:val="26"/>
  </w:num>
  <w:num w:numId="36">
    <w:abstractNumId w:val="38"/>
  </w:num>
  <w:num w:numId="37">
    <w:abstractNumId w:val="25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7D"/>
    <w:rsid w:val="00033B9B"/>
    <w:rsid w:val="00034064"/>
    <w:rsid w:val="000B09C4"/>
    <w:rsid w:val="000D6FDD"/>
    <w:rsid w:val="000F7E6E"/>
    <w:rsid w:val="001A4AD5"/>
    <w:rsid w:val="001C71C3"/>
    <w:rsid w:val="001D4243"/>
    <w:rsid w:val="001E0048"/>
    <w:rsid w:val="0025689C"/>
    <w:rsid w:val="0028017E"/>
    <w:rsid w:val="002845D6"/>
    <w:rsid w:val="00285FFC"/>
    <w:rsid w:val="0029356A"/>
    <w:rsid w:val="00295B7B"/>
    <w:rsid w:val="002E4A59"/>
    <w:rsid w:val="002F1964"/>
    <w:rsid w:val="00310471"/>
    <w:rsid w:val="0039592F"/>
    <w:rsid w:val="003B2B46"/>
    <w:rsid w:val="003E4497"/>
    <w:rsid w:val="003F29B9"/>
    <w:rsid w:val="00412840"/>
    <w:rsid w:val="00415F79"/>
    <w:rsid w:val="0045515C"/>
    <w:rsid w:val="004773D2"/>
    <w:rsid w:val="004B605B"/>
    <w:rsid w:val="00570940"/>
    <w:rsid w:val="005D4ED6"/>
    <w:rsid w:val="005D708E"/>
    <w:rsid w:val="005E1F7E"/>
    <w:rsid w:val="005E67D6"/>
    <w:rsid w:val="005F0103"/>
    <w:rsid w:val="00611C83"/>
    <w:rsid w:val="00642D7B"/>
    <w:rsid w:val="00666C45"/>
    <w:rsid w:val="00674B09"/>
    <w:rsid w:val="006A7809"/>
    <w:rsid w:val="006D02A4"/>
    <w:rsid w:val="00751FF8"/>
    <w:rsid w:val="00752931"/>
    <w:rsid w:val="00772852"/>
    <w:rsid w:val="007863C3"/>
    <w:rsid w:val="00810B14"/>
    <w:rsid w:val="00815509"/>
    <w:rsid w:val="0083429A"/>
    <w:rsid w:val="00853941"/>
    <w:rsid w:val="00876B7D"/>
    <w:rsid w:val="008979B8"/>
    <w:rsid w:val="008A2287"/>
    <w:rsid w:val="008B257F"/>
    <w:rsid w:val="008D5D6D"/>
    <w:rsid w:val="008F33B8"/>
    <w:rsid w:val="00912567"/>
    <w:rsid w:val="009213F3"/>
    <w:rsid w:val="00954298"/>
    <w:rsid w:val="00972DA3"/>
    <w:rsid w:val="00975825"/>
    <w:rsid w:val="00976823"/>
    <w:rsid w:val="00991754"/>
    <w:rsid w:val="009A2DBE"/>
    <w:rsid w:val="009A6A25"/>
    <w:rsid w:val="009B084B"/>
    <w:rsid w:val="00A122DC"/>
    <w:rsid w:val="00A12EEC"/>
    <w:rsid w:val="00A171A3"/>
    <w:rsid w:val="00A854A0"/>
    <w:rsid w:val="00A96746"/>
    <w:rsid w:val="00AB5B47"/>
    <w:rsid w:val="00B27AD3"/>
    <w:rsid w:val="00B51659"/>
    <w:rsid w:val="00B63B82"/>
    <w:rsid w:val="00B71172"/>
    <w:rsid w:val="00BD0210"/>
    <w:rsid w:val="00BD78C4"/>
    <w:rsid w:val="00BF5DE9"/>
    <w:rsid w:val="00CF13ED"/>
    <w:rsid w:val="00CF3111"/>
    <w:rsid w:val="00D3386F"/>
    <w:rsid w:val="00D576F9"/>
    <w:rsid w:val="00D751D3"/>
    <w:rsid w:val="00DC659D"/>
    <w:rsid w:val="00DE1FC0"/>
    <w:rsid w:val="00E5752C"/>
    <w:rsid w:val="00E94E2A"/>
    <w:rsid w:val="00E97CBE"/>
    <w:rsid w:val="00EC0AE1"/>
    <w:rsid w:val="00EC413C"/>
    <w:rsid w:val="00ED0A80"/>
    <w:rsid w:val="00EE1304"/>
    <w:rsid w:val="00EE4200"/>
    <w:rsid w:val="00EF1512"/>
    <w:rsid w:val="00F23BC9"/>
    <w:rsid w:val="00F42025"/>
    <w:rsid w:val="00F46F41"/>
    <w:rsid w:val="00F711C5"/>
    <w:rsid w:val="00F71C27"/>
    <w:rsid w:val="00FA1F4E"/>
    <w:rsid w:val="00FD44F4"/>
    <w:rsid w:val="00FD5CD1"/>
    <w:rsid w:val="00FF466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35928-6383-4A5A-BAAF-2E8E4D0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B7D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rsid w:val="00876B7D"/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876B7D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paragraph" w:styleId="Sidhuvud">
    <w:name w:val="header"/>
    <w:basedOn w:val="Normal"/>
    <w:rsid w:val="00876B7D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paragraph" w:styleId="Fotnotstext">
    <w:name w:val="footnote text"/>
    <w:basedOn w:val="Normal"/>
    <w:semiHidden/>
    <w:rsid w:val="00876B7D"/>
    <w:rPr>
      <w:sz w:val="20"/>
    </w:rPr>
  </w:style>
  <w:style w:type="character" w:styleId="Stark">
    <w:name w:val="Strong"/>
    <w:basedOn w:val="Standardstycketeckensnitt"/>
    <w:qFormat/>
    <w:rsid w:val="00876B7D"/>
    <w:rPr>
      <w:b/>
      <w:bCs/>
    </w:rPr>
  </w:style>
  <w:style w:type="table" w:styleId="Tabellrutnt">
    <w:name w:val="Table Grid"/>
    <w:basedOn w:val="Normaltabell"/>
    <w:rsid w:val="0045515C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Avbryta provanställning</vt:lpstr>
    </vt:vector>
  </TitlesOfParts>
  <Manager>almgjo</Manager>
  <Company>almega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Avbryta provanställning</dc:title>
  <dc:subject>Blanketter</dc:subject>
  <dc:creator>Almega Tjänsteföretagen</dc:creator>
  <cp:keywords>Anställning upphör</cp:keywords>
  <dc:description>2010-12-15</dc:description>
  <cp:lastModifiedBy>Suzanna Nilson</cp:lastModifiedBy>
  <cp:revision>2</cp:revision>
  <dcterms:created xsi:type="dcterms:W3CDTF">2019-12-20T11:00:00Z</dcterms:created>
  <dcterms:modified xsi:type="dcterms:W3CDTF">2019-12-20T11:00:00Z</dcterms:modified>
  <cp:category>Blanketter</cp:category>
</cp:coreProperties>
</file>